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3B89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t>Public Audit (Wales) Act 2004 Section 29</w:t>
      </w:r>
    </w:p>
    <w:p w14:paraId="5242C837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AF6E97">
        <w:rPr>
          <w:rFonts w:asciiTheme="minorHAnsi" w:hAnsiTheme="minorHAnsi" w:cstheme="minorHAnsi"/>
          <w:b/>
          <w:snapToGrid w:val="0"/>
          <w:szCs w:val="24"/>
        </w:rPr>
        <w:t>Accounts and Audit (Wales) Regulations 2014</w:t>
      </w:r>
    </w:p>
    <w:p w14:paraId="6707D0D3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31E32F9B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55D2F60D" w14:textId="77777777" w:rsidTr="009A5C12">
        <w:trPr>
          <w:cantSplit/>
        </w:trPr>
        <w:tc>
          <w:tcPr>
            <w:tcW w:w="2744" w:type="dxa"/>
          </w:tcPr>
          <w:p w14:paraId="73A617EF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5F128BB" w14:textId="01E060FE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  <w:r>
              <w:rPr>
                <w:rFonts w:asciiTheme="minorHAnsi" w:hAnsiTheme="minorHAnsi" w:cstheme="minorHAnsi"/>
                <w:sz w:val="20"/>
              </w:rPr>
              <w:tab/>
              <w:t>The audit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of accounts for </w:t>
            </w:r>
            <w:r w:rsidR="00C13A19">
              <w:rPr>
                <w:rFonts w:asciiTheme="minorHAnsi" w:hAnsiTheme="minorHAnsi" w:cstheme="minorHAnsi"/>
                <w:sz w:val="20"/>
              </w:rPr>
              <w:t>Pontarfynach</w:t>
            </w:r>
            <w:r w:rsidR="00424AF0">
              <w:rPr>
                <w:rFonts w:asciiTheme="minorHAnsi" w:hAnsiTheme="minorHAnsi" w:cstheme="minorHAnsi"/>
                <w:sz w:val="20"/>
              </w:rPr>
              <w:t xml:space="preserve"> Community Council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sz w:val="20"/>
              </w:rPr>
              <w:t>for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the </w:t>
            </w:r>
            <w:r>
              <w:rPr>
                <w:rFonts w:asciiTheme="minorHAnsi" w:hAnsiTheme="minorHAnsi" w:cstheme="minorHAnsi"/>
                <w:sz w:val="20"/>
              </w:rPr>
              <w:t xml:space="preserve">years ended 31 March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20</w:t>
            </w:r>
            <w:r w:rsidR="00424AF0">
              <w:rPr>
                <w:rFonts w:asciiTheme="minorHAnsi" w:hAnsiTheme="minorHAnsi" w:cstheme="minorHAnsi"/>
                <w:color w:val="7030A0"/>
                <w:sz w:val="20"/>
              </w:rPr>
              <w:t>2</w:t>
            </w:r>
            <w:r w:rsidR="002D43D5">
              <w:rPr>
                <w:rFonts w:asciiTheme="minorHAnsi" w:hAnsiTheme="minorHAnsi" w:cstheme="minorHAnsi"/>
                <w:color w:val="7030A0"/>
                <w:sz w:val="20"/>
              </w:rPr>
              <w:t>5</w:t>
            </w:r>
            <w:r w:rsidR="00424AF0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ha</w:t>
            </w:r>
            <w:r>
              <w:rPr>
                <w:rFonts w:asciiTheme="minorHAnsi" w:hAnsiTheme="minorHAnsi" w:cstheme="minorHAnsi"/>
                <w:sz w:val="20"/>
              </w:rPr>
              <w:t>s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been concluded.</w:t>
            </w:r>
          </w:p>
          <w:p w14:paraId="4FB45FFB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3A31FA85" w14:textId="77777777" w:rsidTr="009A5C12">
        <w:trPr>
          <w:cantSplit/>
        </w:trPr>
        <w:tc>
          <w:tcPr>
            <w:tcW w:w="2744" w:type="dxa"/>
          </w:tcPr>
          <w:p w14:paraId="193630B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F75D6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2C632FA" w14:textId="60631F9E" w:rsidR="0061779A" w:rsidRPr="00F62F7D" w:rsidRDefault="0061779A" w:rsidP="0061779A">
            <w:pPr>
              <w:numPr>
                <w:ilvl w:val="0"/>
                <w:numId w:val="1"/>
              </w:numPr>
              <w:tabs>
                <w:tab w:val="clear" w:pos="720"/>
              </w:tabs>
              <w:spacing w:before="40" w:after="40" w:line="240" w:lineRule="auto"/>
              <w:ind w:left="406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The annual return is available for inspection by any local government elector for the area of </w:t>
            </w:r>
            <w:r w:rsidR="00C13A19">
              <w:rPr>
                <w:rFonts w:asciiTheme="minorHAnsi" w:hAnsiTheme="minorHAnsi" w:cstheme="minorHAnsi"/>
                <w:sz w:val="20"/>
              </w:rPr>
              <w:t>Pontarfynach</w:t>
            </w:r>
            <w:r w:rsidR="00424AF0">
              <w:rPr>
                <w:rFonts w:asciiTheme="minorHAnsi" w:hAnsiTheme="minorHAnsi" w:cstheme="minorHAnsi"/>
                <w:sz w:val="20"/>
              </w:rPr>
              <w:t xml:space="preserve"> Community Council </w:t>
            </w:r>
            <w:r w:rsidRPr="00F62F7D">
              <w:rPr>
                <w:rFonts w:asciiTheme="minorHAnsi" w:hAnsiTheme="minorHAnsi" w:cstheme="minorHAnsi"/>
                <w:sz w:val="20"/>
              </w:rPr>
              <w:t>on application to:</w:t>
            </w:r>
          </w:p>
          <w:p w14:paraId="089E410B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14428921" w14:textId="77777777" w:rsidTr="009A5C12">
        <w:trPr>
          <w:cantSplit/>
        </w:trPr>
        <w:tc>
          <w:tcPr>
            <w:tcW w:w="2744" w:type="dxa"/>
          </w:tcPr>
          <w:p w14:paraId="2A64A1A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name, position and address of person  to whom local government electors should apply to inspect the annual return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7199D942" w14:textId="12F577E8" w:rsidR="00424AF0" w:rsidRPr="00F62F7D" w:rsidRDefault="0061779A" w:rsidP="00424AF0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="00424AF0">
              <w:rPr>
                <w:rFonts w:asciiTheme="minorHAnsi" w:hAnsiTheme="minorHAnsi" w:cstheme="minorHAnsi"/>
                <w:sz w:val="20"/>
              </w:rPr>
              <w:t xml:space="preserve">   The Clerk via </w:t>
            </w:r>
            <w:hyperlink r:id="rId11" w:history="1">
              <w:r w:rsidR="00C13A19" w:rsidRPr="00071CA0">
                <w:rPr>
                  <w:rStyle w:val="Hyperlink"/>
                  <w:rFonts w:asciiTheme="minorHAnsi" w:hAnsiTheme="minorHAnsi" w:cstheme="minorHAnsi"/>
                  <w:sz w:val="20"/>
                </w:rPr>
                <w:t>cyngorbropontarfynach@hotmail.com</w:t>
              </w:r>
            </w:hyperlink>
            <w:r w:rsidR="00424AF0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0196E101" w14:textId="712BB872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1345DAE5" w14:textId="77777777" w:rsidTr="009A5C12">
        <w:trPr>
          <w:cantSplit/>
        </w:trPr>
        <w:tc>
          <w:tcPr>
            <w:tcW w:w="2744" w:type="dxa"/>
          </w:tcPr>
          <w:p w14:paraId="57937F7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the times between which a local government elector may apply to inspect the annual return </w:t>
            </w:r>
          </w:p>
          <w:p w14:paraId="508D1031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5FF0EFB" w14:textId="398F1DE0" w:rsidR="0061779A" w:rsidRPr="00F62F7D" w:rsidRDefault="00782C17" w:rsidP="00424AF0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By appointment </w:t>
            </w:r>
            <w:r w:rsidR="0061779A" w:rsidRPr="00F62F7D">
              <w:rPr>
                <w:rFonts w:asciiTheme="minorHAnsi" w:hAnsiTheme="minorHAnsi" w:cstheme="minorHAnsi"/>
                <w:sz w:val="20"/>
              </w:rPr>
              <w:t>between (</w:t>
            </w:r>
            <w:r w:rsidR="0061779A" w:rsidRPr="0061779A">
              <w:rPr>
                <w:rFonts w:asciiTheme="minorHAnsi" w:hAnsiTheme="minorHAnsi" w:cstheme="minorHAnsi"/>
                <w:color w:val="7030A0"/>
                <w:sz w:val="20"/>
              </w:rPr>
              <w:t>b)</w:t>
            </w:r>
            <w:r w:rsidR="00424AF0">
              <w:rPr>
                <w:rFonts w:asciiTheme="minorHAnsi" w:hAnsiTheme="minorHAnsi" w:cstheme="minorHAnsi"/>
                <w:color w:val="7030A0"/>
                <w:sz w:val="20"/>
              </w:rPr>
              <w:t xml:space="preserve"> 1.00 p.m.</w:t>
            </w:r>
            <w:r w:rsidR="0061779A"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and (b)</w:t>
            </w:r>
            <w:r w:rsidR="00424AF0">
              <w:rPr>
                <w:rFonts w:asciiTheme="minorHAnsi" w:hAnsiTheme="minorHAnsi" w:cstheme="minorHAnsi"/>
                <w:color w:val="7030A0"/>
                <w:sz w:val="20"/>
              </w:rPr>
              <w:t xml:space="preserve"> 5.00 </w:t>
            </w:r>
            <w:r w:rsidR="0061779A"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="0061779A" w:rsidRPr="00F62F7D">
              <w:rPr>
                <w:rFonts w:asciiTheme="minorHAnsi" w:hAnsiTheme="minorHAnsi" w:cstheme="minorHAnsi"/>
                <w:sz w:val="20"/>
              </w:rPr>
              <w:t xml:space="preserve">pm on Mondays to Fridays </w:t>
            </w:r>
          </w:p>
          <w:p w14:paraId="64EE8C5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E8B120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(excluding public holidays), when any local government elector may make copies of the annual return.</w:t>
            </w:r>
          </w:p>
          <w:p w14:paraId="283EFB9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3593CE6" w14:textId="77777777" w:rsidTr="009A5C12">
        <w:trPr>
          <w:cantSplit/>
        </w:trPr>
        <w:tc>
          <w:tcPr>
            <w:tcW w:w="2744" w:type="dxa"/>
          </w:tcPr>
          <w:p w14:paraId="79EB4846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24091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a reasonable sum for copying costs</w:t>
            </w:r>
          </w:p>
          <w:p w14:paraId="1216EC8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147C6477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326DAE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4A8E08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Copies will be provided to any local government elector on payment of (c)</w:t>
            </w:r>
          </w:p>
          <w:p w14:paraId="5DBA8A9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8648543" w14:textId="4652E299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</w:tc>
      </w:tr>
      <w:tr w:rsidR="0061779A" w:rsidRPr="00F62F7D" w14:paraId="0E68E3F5" w14:textId="77777777" w:rsidTr="009A5C12">
        <w:trPr>
          <w:cantSplit/>
        </w:trPr>
        <w:tc>
          <w:tcPr>
            <w:tcW w:w="2744" w:type="dxa"/>
          </w:tcPr>
          <w:p w14:paraId="31820A1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name and position of person placing the notice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4C8DEB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9157A63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804E243" w14:textId="0FE51AFB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="00424AF0">
              <w:rPr>
                <w:rFonts w:asciiTheme="minorHAnsi" w:hAnsiTheme="minorHAnsi" w:cstheme="minorHAnsi"/>
                <w:sz w:val="20"/>
              </w:rPr>
              <w:t xml:space="preserve">    E WILLIAMS (Community Council Clerk)</w:t>
            </w:r>
          </w:p>
        </w:tc>
      </w:tr>
      <w:tr w:rsidR="0061779A" w:rsidRPr="00F62F7D" w14:paraId="44B35414" w14:textId="77777777" w:rsidTr="009A5C12">
        <w:trPr>
          <w:cantSplit/>
        </w:trPr>
        <w:tc>
          <w:tcPr>
            <w:tcW w:w="2744" w:type="dxa"/>
          </w:tcPr>
          <w:p w14:paraId="68FDE9A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date of placing of the notice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FF94F4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627B8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3F29E141" w14:textId="765B365D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(e)___</w:t>
            </w:r>
            <w:r w:rsidR="002D43D5">
              <w:rPr>
                <w:rFonts w:asciiTheme="minorHAnsi" w:hAnsiTheme="minorHAnsi" w:cstheme="minorHAnsi"/>
                <w:sz w:val="20"/>
              </w:rPr>
              <w:t>30</w:t>
            </w:r>
            <w:r w:rsidR="00424AF0">
              <w:rPr>
                <w:rFonts w:asciiTheme="minorHAnsi" w:hAnsiTheme="minorHAnsi" w:cstheme="minorHAnsi"/>
                <w:sz w:val="20"/>
              </w:rPr>
              <w:t>/</w:t>
            </w:r>
            <w:r w:rsidR="002D43D5">
              <w:rPr>
                <w:rFonts w:asciiTheme="minorHAnsi" w:hAnsiTheme="minorHAnsi" w:cstheme="minorHAnsi"/>
                <w:sz w:val="20"/>
              </w:rPr>
              <w:t>09</w:t>
            </w:r>
            <w:r w:rsidR="00424AF0">
              <w:rPr>
                <w:rFonts w:asciiTheme="minorHAnsi" w:hAnsiTheme="minorHAnsi" w:cstheme="minorHAnsi"/>
                <w:sz w:val="20"/>
              </w:rPr>
              <w:t>/202</w:t>
            </w:r>
            <w:r w:rsidR="002D43D5">
              <w:rPr>
                <w:rFonts w:asciiTheme="minorHAnsi" w:hAnsiTheme="minorHAnsi" w:cstheme="minorHAnsi"/>
                <w:sz w:val="20"/>
              </w:rPr>
              <w:t>5</w:t>
            </w:r>
            <w:r w:rsidRPr="00F62F7D">
              <w:rPr>
                <w:rFonts w:asciiTheme="minorHAnsi" w:hAnsiTheme="minorHAnsi" w:cstheme="minorHAnsi"/>
                <w:sz w:val="20"/>
              </w:rPr>
              <w:t>__________</w:t>
            </w:r>
          </w:p>
        </w:tc>
      </w:tr>
    </w:tbl>
    <w:p w14:paraId="2EAD5876" w14:textId="77777777" w:rsidR="0061779A" w:rsidRDefault="0061779A" w:rsidP="0061779A">
      <w:pPr>
        <w:rPr>
          <w:rFonts w:asciiTheme="minorHAnsi" w:hAnsiTheme="minorHAnsi" w:cstheme="minorHAnsi"/>
          <w:sz w:val="20"/>
        </w:rPr>
        <w:sectPr w:rsidR="0061779A" w:rsidSect="00F62F7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1" w:h="16840" w:code="9"/>
          <w:pgMar w:top="2269" w:right="1298" w:bottom="1729" w:left="1843" w:header="346" w:footer="709" w:gutter="0"/>
          <w:paperSrc w:first="7" w:other="7"/>
          <w:pgNumType w:start="1"/>
          <w:cols w:space="720"/>
          <w:titlePg/>
        </w:sectPr>
      </w:pPr>
    </w:p>
    <w:p w14:paraId="4B276E80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lastRenderedPageBreak/>
        <w:t>Public Audit (Wales) Act 2004 Section 29</w:t>
      </w:r>
    </w:p>
    <w:p w14:paraId="42C6F0DA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764886">
        <w:rPr>
          <w:rFonts w:asciiTheme="minorHAnsi" w:hAnsiTheme="minorHAnsi" w:cstheme="minorHAnsi"/>
          <w:b/>
          <w:snapToGrid w:val="0"/>
          <w:szCs w:val="24"/>
        </w:rPr>
        <w:t>Rheoliadau Cyfrifon ac Archwilio (Cymru) 2014</w:t>
      </w:r>
    </w:p>
    <w:p w14:paraId="6512B88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1A3F05D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4C8752CF" w14:textId="77777777" w:rsidTr="009A5C12">
        <w:trPr>
          <w:cantSplit/>
        </w:trPr>
        <w:tc>
          <w:tcPr>
            <w:tcW w:w="2744" w:type="dxa"/>
          </w:tcPr>
          <w:p w14:paraId="7ED0C6C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A67864F" w14:textId="7ECC18DD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1.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Mae archwiliadau cyfrifon dros </w:t>
            </w:r>
            <w:r w:rsidR="00424AF0">
              <w:rPr>
                <w:rFonts w:asciiTheme="minorHAnsi" w:hAnsiTheme="minorHAnsi" w:cstheme="minorHAnsi"/>
                <w:color w:val="7030A0"/>
                <w:sz w:val="20"/>
              </w:rPr>
              <w:t xml:space="preserve">Cyngor Bro </w:t>
            </w:r>
            <w:r w:rsidR="00C13A19">
              <w:rPr>
                <w:rFonts w:asciiTheme="minorHAnsi" w:hAnsiTheme="minorHAnsi" w:cstheme="minorHAnsi"/>
                <w:color w:val="7030A0"/>
                <w:sz w:val="20"/>
              </w:rPr>
              <w:t>Pontarfynach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AF6E97">
              <w:rPr>
                <w:rFonts w:asciiTheme="minorHAnsi" w:hAnsiTheme="minorHAnsi" w:cstheme="minorHAnsi"/>
                <w:sz w:val="20"/>
              </w:rPr>
              <w:t>ar gyfer y blynyddoedd Sy’n gorffen ar</w:t>
            </w:r>
            <w:r>
              <w:rPr>
                <w:rFonts w:asciiTheme="minorHAnsi" w:hAnsiTheme="minorHAnsi" w:cstheme="minorHAnsi"/>
                <w:sz w:val="20"/>
              </w:rPr>
              <w:t xml:space="preserve"> 31 Mawrth </w:t>
            </w:r>
            <w:r w:rsidR="00424AF0">
              <w:rPr>
                <w:rFonts w:asciiTheme="minorHAnsi" w:hAnsiTheme="minorHAnsi" w:cstheme="minorHAnsi"/>
                <w:sz w:val="20"/>
              </w:rPr>
              <w:t>202</w:t>
            </w:r>
            <w:r w:rsidR="002D43D5">
              <w:rPr>
                <w:rFonts w:asciiTheme="minorHAnsi" w:hAnsiTheme="minorHAnsi" w:cstheme="minorHAnsi"/>
                <w:sz w:val="20"/>
              </w:rPr>
              <w:t>5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wedi’u cwblhau.</w:t>
            </w:r>
          </w:p>
          <w:p w14:paraId="6098447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10A1DF53" w14:textId="77777777" w:rsidTr="009A5C12">
        <w:trPr>
          <w:cantSplit/>
        </w:trPr>
        <w:tc>
          <w:tcPr>
            <w:tcW w:w="2744" w:type="dxa"/>
          </w:tcPr>
          <w:p w14:paraId="7E80B74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B03DDB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5E3EF3" w14:textId="2BA96E75" w:rsidR="0061779A" w:rsidRPr="00AF6E97" w:rsidRDefault="0061779A" w:rsidP="0061779A">
            <w:pPr>
              <w:numPr>
                <w:ilvl w:val="0"/>
                <w:numId w:val="2"/>
              </w:numPr>
              <w:tabs>
                <w:tab w:val="clear" w:pos="720"/>
                <w:tab w:val="num" w:pos="462"/>
              </w:tabs>
              <w:spacing w:before="40" w:after="40" w:line="240" w:lineRule="auto"/>
              <w:ind w:left="462" w:hanging="462"/>
              <w:rPr>
                <w:rFonts w:asciiTheme="minorHAnsi" w:hAnsiTheme="minorHAnsi" w:cstheme="minorHAnsi"/>
                <w:sz w:val="20"/>
              </w:rPr>
            </w:pPr>
            <w:r w:rsidRPr="00AF6E97">
              <w:rPr>
                <w:rFonts w:asciiTheme="minorHAnsi" w:hAnsiTheme="minorHAnsi" w:cstheme="minorHAnsi"/>
                <w:sz w:val="20"/>
              </w:rPr>
              <w:t xml:space="preserve">Mae’r cofnod blynyddol ar gael i’w arolygu gan etholwyr llywodraeth leol ardal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[enw'r Cyngor]</w:t>
            </w:r>
            <w:r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AF6E97">
              <w:rPr>
                <w:rFonts w:asciiTheme="minorHAnsi" w:hAnsiTheme="minorHAnsi" w:cstheme="minorHAnsi"/>
                <w:sz w:val="20"/>
              </w:rPr>
              <w:t>trwy wneud cais at</w:t>
            </w:r>
            <w:r w:rsidRPr="00F62F7D">
              <w:rPr>
                <w:rFonts w:asciiTheme="minorHAnsi" w:hAnsiTheme="minorHAnsi" w:cstheme="minorHAnsi"/>
                <w:sz w:val="20"/>
              </w:rPr>
              <w:t>:</w:t>
            </w:r>
          </w:p>
        </w:tc>
      </w:tr>
      <w:tr w:rsidR="0061779A" w:rsidRPr="00F62F7D" w14:paraId="1B02114E" w14:textId="77777777" w:rsidTr="009A5C12">
        <w:trPr>
          <w:cantSplit/>
        </w:trPr>
        <w:tc>
          <w:tcPr>
            <w:tcW w:w="2744" w:type="dxa"/>
          </w:tcPr>
          <w:p w14:paraId="2D012DF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enw, swydd a chyfeiriad y person y dylai etholwyr llywodraeth leol wneud cais iddo/iddi i archwilio’r datganiad cyfrifon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14D737D" w14:textId="25B43281" w:rsidR="00424AF0" w:rsidRPr="00F62F7D" w:rsidRDefault="0061779A" w:rsidP="00424AF0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="00782C17">
              <w:rPr>
                <w:rFonts w:asciiTheme="minorHAnsi" w:hAnsiTheme="minorHAnsi" w:cstheme="minorHAnsi"/>
                <w:sz w:val="20"/>
              </w:rPr>
              <w:t xml:space="preserve">      </w:t>
            </w:r>
            <w:r w:rsidR="00424AF0">
              <w:rPr>
                <w:rFonts w:asciiTheme="minorHAnsi" w:hAnsiTheme="minorHAnsi" w:cstheme="minorHAnsi"/>
                <w:sz w:val="20"/>
              </w:rPr>
              <w:t xml:space="preserve">Y Clerc, drwy:  </w:t>
            </w:r>
            <w:hyperlink r:id="rId18" w:history="1">
              <w:r w:rsidR="00424AF0" w:rsidRPr="00823265">
                <w:rPr>
                  <w:rStyle w:val="Hyperlink"/>
                  <w:rFonts w:asciiTheme="minorHAnsi" w:hAnsiTheme="minorHAnsi" w:cstheme="minorHAnsi"/>
                  <w:sz w:val="20"/>
                </w:rPr>
                <w:t>cyngorbro</w:t>
              </w:r>
              <w:r w:rsidR="00C13A19">
                <w:rPr>
                  <w:rStyle w:val="Hyperlink"/>
                  <w:rFonts w:asciiTheme="minorHAnsi" w:hAnsiTheme="minorHAnsi" w:cstheme="minorHAnsi"/>
                  <w:sz w:val="20"/>
                </w:rPr>
                <w:t>Pontarfynach</w:t>
              </w:r>
              <w:r w:rsidR="00424AF0" w:rsidRPr="00823265">
                <w:rPr>
                  <w:rStyle w:val="Hyperlink"/>
                  <w:rFonts w:asciiTheme="minorHAnsi" w:hAnsiTheme="minorHAnsi" w:cstheme="minorHAnsi"/>
                  <w:sz w:val="20"/>
                </w:rPr>
                <w:t>@hotmail.com</w:t>
              </w:r>
            </w:hyperlink>
            <w:r w:rsidR="00424AF0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434A789E" w14:textId="0B881712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A406DEA" w14:textId="77777777" w:rsidTr="009A5C12">
        <w:trPr>
          <w:cantSplit/>
        </w:trPr>
        <w:tc>
          <w:tcPr>
            <w:tcW w:w="2744" w:type="dxa"/>
          </w:tcPr>
          <w:p w14:paraId="395E90E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yr amseroedd y gall   etholwr llywodraeth leol wneud cais i archwilio’r Ffurflen Flynyddol</w:t>
            </w:r>
          </w:p>
          <w:p w14:paraId="7BE92D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3B743A1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74E4E003" w14:textId="744C3EC3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="00782C17">
              <w:rPr>
                <w:rFonts w:asciiTheme="minorHAnsi" w:hAnsiTheme="minorHAnsi" w:cstheme="minorHAnsi"/>
                <w:sz w:val="20"/>
              </w:rPr>
              <w:t xml:space="preserve">drwy apwyntiad 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rhwng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(a)</w:t>
            </w:r>
            <w:r w:rsidR="00424AF0">
              <w:rPr>
                <w:rFonts w:asciiTheme="minorHAnsi" w:hAnsiTheme="minorHAnsi" w:cstheme="minorHAnsi"/>
                <w:color w:val="7030A0"/>
                <w:sz w:val="20"/>
              </w:rPr>
              <w:t xml:space="preserve"> 1.00y.p. a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(b)</w:t>
            </w:r>
            <w:r w:rsidR="00424AF0">
              <w:rPr>
                <w:rFonts w:asciiTheme="minorHAnsi" w:hAnsiTheme="minorHAnsi" w:cstheme="minorHAnsi"/>
                <w:color w:val="7030A0"/>
                <w:sz w:val="20"/>
              </w:rPr>
              <w:t xml:space="preserve"> 5.00 y.p. </w:t>
            </w:r>
            <w:r w:rsidRPr="00AF6E97">
              <w:rPr>
                <w:rFonts w:asciiTheme="minorHAnsi" w:hAnsiTheme="minorHAnsi" w:cstheme="minorHAnsi"/>
                <w:sz w:val="20"/>
              </w:rPr>
              <w:t>ar ddydd Llun i ddydd Gwener</w:t>
            </w:r>
          </w:p>
          <w:p w14:paraId="0B72CFA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93DC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gan eithrio gwyliau cyhoeddus), pryd y gall unrhyw etholwr llywodraeth leol wneud copïau o’r cofnod blynyddol</w:t>
            </w:r>
          </w:p>
          <w:p w14:paraId="197B4CD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3B5EB7BC" w14:textId="77777777" w:rsidTr="009A5C12">
        <w:trPr>
          <w:cantSplit/>
        </w:trPr>
        <w:tc>
          <w:tcPr>
            <w:tcW w:w="2744" w:type="dxa"/>
          </w:tcPr>
          <w:p w14:paraId="04C5634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37D85C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swm rhesymol ar gyfer costau copïo</w:t>
            </w:r>
          </w:p>
          <w:p w14:paraId="218158D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7A390EA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79F34C5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5C4B09A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Darperir copïau i unrhyw etholwr llywodraeth leol os gwneir taliad o (c) </w:t>
            </w:r>
          </w:p>
          <w:p w14:paraId="65B7B552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3B3FF87" w14:textId="6D2153B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FE5A36B" w14:textId="77777777" w:rsidTr="009A5C12">
        <w:trPr>
          <w:cantSplit/>
        </w:trPr>
        <w:tc>
          <w:tcPr>
            <w:tcW w:w="2744" w:type="dxa"/>
          </w:tcPr>
          <w:p w14:paraId="3BBB6B08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enw a swydd y person sy’n gosod yr hysbysiad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2005F38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F5CC29C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4A2AD78" w14:textId="4EFF9D70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="00424AF0">
              <w:rPr>
                <w:rFonts w:asciiTheme="minorHAnsi" w:hAnsiTheme="minorHAnsi" w:cstheme="minorHAnsi"/>
                <w:sz w:val="20"/>
              </w:rPr>
              <w:t xml:space="preserve">     E WILLIAMS (Clerc y Cyngor Bro) </w:t>
            </w:r>
          </w:p>
        </w:tc>
      </w:tr>
      <w:tr w:rsidR="0061779A" w:rsidRPr="00F62F7D" w14:paraId="0CD198E9" w14:textId="77777777" w:rsidTr="009A5C12">
        <w:trPr>
          <w:cantSplit/>
        </w:trPr>
        <w:tc>
          <w:tcPr>
            <w:tcW w:w="2744" w:type="dxa"/>
          </w:tcPr>
          <w:p w14:paraId="17BB1D0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Rhowch ddyddiad gosod yr hysbysiad 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0054A7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9B4DF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30AB514" w14:textId="06D5AADC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(e)____</w:t>
            </w:r>
            <w:r w:rsidR="002D43D5">
              <w:rPr>
                <w:rFonts w:asciiTheme="minorHAnsi" w:hAnsiTheme="minorHAnsi" w:cstheme="minorHAnsi"/>
                <w:sz w:val="20"/>
              </w:rPr>
              <w:t>30</w:t>
            </w:r>
            <w:r w:rsidR="00C13A19">
              <w:rPr>
                <w:rFonts w:asciiTheme="minorHAnsi" w:hAnsiTheme="minorHAnsi" w:cstheme="minorHAnsi"/>
                <w:sz w:val="20"/>
              </w:rPr>
              <w:t>/</w:t>
            </w:r>
            <w:r w:rsidR="002D43D5">
              <w:rPr>
                <w:rFonts w:asciiTheme="minorHAnsi" w:hAnsiTheme="minorHAnsi" w:cstheme="minorHAnsi"/>
                <w:sz w:val="20"/>
              </w:rPr>
              <w:t>09</w:t>
            </w:r>
            <w:r w:rsidR="00424AF0">
              <w:rPr>
                <w:rFonts w:asciiTheme="minorHAnsi" w:hAnsiTheme="minorHAnsi" w:cstheme="minorHAnsi"/>
                <w:sz w:val="20"/>
              </w:rPr>
              <w:t>/202</w:t>
            </w:r>
            <w:r w:rsidR="002D43D5">
              <w:rPr>
                <w:rFonts w:asciiTheme="minorHAnsi" w:hAnsiTheme="minorHAnsi" w:cstheme="minorHAnsi"/>
                <w:sz w:val="20"/>
              </w:rPr>
              <w:t>5</w:t>
            </w:r>
            <w:r w:rsidRPr="00F62F7D">
              <w:rPr>
                <w:rFonts w:asciiTheme="minorHAnsi" w:hAnsiTheme="minorHAnsi" w:cstheme="minorHAnsi"/>
                <w:sz w:val="20"/>
              </w:rPr>
              <w:t>________________</w:t>
            </w:r>
          </w:p>
        </w:tc>
      </w:tr>
    </w:tbl>
    <w:p w14:paraId="5FE3D18C" w14:textId="77777777" w:rsidR="0061779A" w:rsidRPr="00F62F7D" w:rsidRDefault="0061779A" w:rsidP="0061779A">
      <w:pPr>
        <w:rPr>
          <w:rFonts w:asciiTheme="minorHAnsi" w:hAnsiTheme="minorHAnsi" w:cstheme="minorHAnsi"/>
          <w:sz w:val="20"/>
        </w:rPr>
      </w:pPr>
    </w:p>
    <w:p w14:paraId="2A7021A1" w14:textId="77777777" w:rsidR="00AF087C" w:rsidRDefault="00AF087C"/>
    <w:sectPr w:rsidR="00AF087C" w:rsidSect="00F62F7D">
      <w:headerReference w:type="first" r:id="rId19"/>
      <w:pgSz w:w="11901" w:h="16840" w:code="9"/>
      <w:pgMar w:top="2269" w:right="1298" w:bottom="1729" w:left="1843" w:header="346" w:footer="709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3228D" w14:textId="77777777" w:rsidR="0063156C" w:rsidRDefault="0063156C" w:rsidP="0061779A">
      <w:pPr>
        <w:spacing w:before="0" w:after="0" w:line="240" w:lineRule="auto"/>
      </w:pPr>
      <w:r>
        <w:separator/>
      </w:r>
    </w:p>
  </w:endnote>
  <w:endnote w:type="continuationSeparator" w:id="0">
    <w:p w14:paraId="1316AA98" w14:textId="77777777" w:rsidR="0063156C" w:rsidRDefault="0063156C" w:rsidP="006177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18640" w14:textId="77777777" w:rsidR="004B3557" w:rsidRDefault="004B35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87993" w14:textId="77777777" w:rsidR="004B3557" w:rsidRDefault="004B35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56437" w14:textId="77777777" w:rsidR="004B3557" w:rsidRDefault="004B35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3515D" w14:textId="77777777" w:rsidR="0063156C" w:rsidRDefault="0063156C" w:rsidP="0061779A">
      <w:pPr>
        <w:spacing w:before="0" w:after="0" w:line="240" w:lineRule="auto"/>
      </w:pPr>
      <w:r>
        <w:separator/>
      </w:r>
    </w:p>
  </w:footnote>
  <w:footnote w:type="continuationSeparator" w:id="0">
    <w:p w14:paraId="45D784B2" w14:textId="77777777" w:rsidR="0063156C" w:rsidRDefault="0063156C" w:rsidP="006177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49E51" w14:textId="77777777" w:rsidR="004B3557" w:rsidRDefault="004B35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E7D00" w14:textId="77777777" w:rsidR="004B3557" w:rsidRDefault="004B35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DCD3" w14:textId="77777777" w:rsidR="004B3FD3" w:rsidRPr="00F62F7D" w:rsidRDefault="0061779A" w:rsidP="00F62F7D">
    <w:pPr>
      <w:jc w:val="center"/>
      <w:rPr>
        <w:b/>
      </w:rPr>
    </w:pPr>
    <w:r w:rsidRPr="00F62F7D">
      <w:rPr>
        <w:b/>
      </w:rPr>
      <w:t xml:space="preserve">NOTICE OF CONCLUSION OF AUDIT </w:t>
    </w:r>
  </w:p>
  <w:p w14:paraId="6A2652E2" w14:textId="77777777" w:rsidR="004B3FD3" w:rsidRPr="00F62F7D" w:rsidRDefault="0061779A" w:rsidP="00F62F7D">
    <w:pPr>
      <w:jc w:val="center"/>
      <w:rPr>
        <w:b/>
      </w:rPr>
    </w:pPr>
    <w:r w:rsidRPr="00F62F7D">
      <w:rPr>
        <w:b/>
      </w:rPr>
      <w:t>AND RIGHT TO INSPECT THE ANNUAL RETURN</w:t>
    </w:r>
  </w:p>
  <w:p w14:paraId="5B4685D6" w14:textId="26CD91C7" w:rsidR="004B3FD3" w:rsidRPr="00F62F7D" w:rsidRDefault="0061779A" w:rsidP="00F62F7D">
    <w:pPr>
      <w:jc w:val="center"/>
      <w:rPr>
        <w:b/>
      </w:rPr>
    </w:pPr>
    <w:r>
      <w:rPr>
        <w:b/>
      </w:rPr>
      <w:t>FOR THE YEARS</w:t>
    </w:r>
    <w:r w:rsidRPr="00F62F7D">
      <w:rPr>
        <w:b/>
      </w:rPr>
      <w:t xml:space="preserve"> ENDED</w:t>
    </w:r>
  </w:p>
  <w:p w14:paraId="3B894580" w14:textId="42E55C01" w:rsidR="004B3FD3" w:rsidRPr="00F62F7D" w:rsidRDefault="0061779A" w:rsidP="00F62F7D">
    <w:pPr>
      <w:jc w:val="center"/>
      <w:rPr>
        <w:b/>
      </w:rPr>
    </w:pPr>
    <w:r>
      <w:rPr>
        <w:b/>
      </w:rPr>
      <w:t>31 MARCH</w:t>
    </w:r>
    <w:r w:rsidRPr="00F62F7D">
      <w:rPr>
        <w:b/>
      </w:rPr>
      <w:t xml:space="preserve"> </w:t>
    </w:r>
    <w:r>
      <w:rPr>
        <w:b/>
      </w:rPr>
      <w:t>20</w:t>
    </w:r>
    <w:r w:rsidR="00424AF0">
      <w:rPr>
        <w:b/>
      </w:rPr>
      <w:t>2</w:t>
    </w:r>
    <w:r w:rsidR="004B3557">
      <w:rPr>
        <w:b/>
      </w:rPr>
      <w:t>5</w:t>
    </w:r>
  </w:p>
  <w:p w14:paraId="1C3C026A" w14:textId="77777777" w:rsidR="004B3FD3" w:rsidRDefault="004B3FD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1AA4" w14:textId="77777777" w:rsidR="004B3FD3" w:rsidRDefault="0061779A" w:rsidP="00F62F7D">
    <w:pPr>
      <w:jc w:val="center"/>
      <w:rPr>
        <w:b/>
      </w:rPr>
    </w:pPr>
    <w:r w:rsidRPr="00F62F7D">
      <w:rPr>
        <w:b/>
      </w:rPr>
      <w:t xml:space="preserve">HYSBYSIAD AM GWBLHAU ARCHWILIAD </w:t>
    </w:r>
  </w:p>
  <w:p w14:paraId="5CA2D440" w14:textId="77777777" w:rsidR="004B3FD3" w:rsidRPr="00F62F7D" w:rsidRDefault="0061779A" w:rsidP="00F62F7D">
    <w:pPr>
      <w:jc w:val="center"/>
      <w:rPr>
        <w:b/>
      </w:rPr>
    </w:pPr>
    <w:r w:rsidRPr="00F62F7D">
      <w:rPr>
        <w:b/>
      </w:rPr>
      <w:t>AC AM YR HAWL I AROLYGU’R COFNOD BLYNYDDOL</w:t>
    </w:r>
  </w:p>
  <w:p w14:paraId="6DB590CF" w14:textId="77777777" w:rsidR="004B3FD3" w:rsidRPr="00F62F7D" w:rsidRDefault="0061779A" w:rsidP="00F62F7D">
    <w:pPr>
      <w:jc w:val="center"/>
      <w:rPr>
        <w:b/>
      </w:rPr>
    </w:pPr>
    <w:r w:rsidRPr="00F62F7D">
      <w:rPr>
        <w:b/>
      </w:rPr>
      <w:t xml:space="preserve">COFNOD BLYNYDDOEDD AM Y FLWYDDYN YN GORFFEN </w:t>
    </w:r>
  </w:p>
  <w:p w14:paraId="6981552D" w14:textId="5E051F15" w:rsidR="004B3FD3" w:rsidRPr="00F62F7D" w:rsidRDefault="0061779A" w:rsidP="00F62F7D">
    <w:pPr>
      <w:jc w:val="center"/>
      <w:rPr>
        <w:b/>
      </w:rPr>
    </w:pPr>
    <w:r>
      <w:rPr>
        <w:b/>
      </w:rPr>
      <w:t xml:space="preserve">31 MAWRTH </w:t>
    </w:r>
    <w:r w:rsidR="00424AF0">
      <w:rPr>
        <w:b/>
      </w:rPr>
      <w:t>202</w:t>
    </w:r>
    <w:r w:rsidR="004B3557">
      <w:rPr>
        <w:b/>
      </w:rPr>
      <w:t>5</w:t>
    </w:r>
  </w:p>
  <w:p w14:paraId="21AD827B" w14:textId="77777777" w:rsidR="004B3FD3" w:rsidRDefault="004B3F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6092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6131212">
    <w:abstractNumId w:val="1"/>
  </w:num>
  <w:num w:numId="2" w16cid:durableId="1515610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9A"/>
    <w:rsid w:val="00080079"/>
    <w:rsid w:val="000F7688"/>
    <w:rsid w:val="001A68BB"/>
    <w:rsid w:val="00203121"/>
    <w:rsid w:val="00286061"/>
    <w:rsid w:val="002B04BD"/>
    <w:rsid w:val="002D43D5"/>
    <w:rsid w:val="002F5C2C"/>
    <w:rsid w:val="003A547D"/>
    <w:rsid w:val="00424AF0"/>
    <w:rsid w:val="004B3557"/>
    <w:rsid w:val="004B3FD3"/>
    <w:rsid w:val="005A1EA5"/>
    <w:rsid w:val="005E1C96"/>
    <w:rsid w:val="0061779A"/>
    <w:rsid w:val="0063156C"/>
    <w:rsid w:val="006334D5"/>
    <w:rsid w:val="006E1084"/>
    <w:rsid w:val="00782C17"/>
    <w:rsid w:val="0087307D"/>
    <w:rsid w:val="00914D0E"/>
    <w:rsid w:val="0093545B"/>
    <w:rsid w:val="00981D78"/>
    <w:rsid w:val="00A240ED"/>
    <w:rsid w:val="00AF087C"/>
    <w:rsid w:val="00BD321E"/>
    <w:rsid w:val="00C13A19"/>
    <w:rsid w:val="00C201CC"/>
    <w:rsid w:val="00C53820"/>
    <w:rsid w:val="00C60A5F"/>
    <w:rsid w:val="00C6437E"/>
    <w:rsid w:val="00CF20A1"/>
    <w:rsid w:val="00CF5C9C"/>
    <w:rsid w:val="00ED3029"/>
    <w:rsid w:val="00EF5917"/>
    <w:rsid w:val="00FA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040A"/>
  <w15:chartTrackingRefBased/>
  <w15:docId w15:val="{4F25FCC5-1198-4631-BFEF-3E5A4624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GB" w:eastAsia="en-US" w:bidi="ar-SA"/>
      </w:rPr>
    </w:rPrDefault>
    <w:pPrDefault>
      <w:pPr>
        <w:spacing w:before="240" w:after="120" w:line="280" w:lineRule="exact"/>
        <w:ind w:left="28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9A"/>
    <w:pPr>
      <w:spacing w:before="60" w:after="60" w:line="280" w:lineRule="atLeast"/>
      <w:ind w:left="0" w:firstLine="0"/>
    </w:pPr>
    <w:rPr>
      <w:color w:val="26262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61779A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ditWales">
    <w:name w:val="AuditWales"/>
    <w:basedOn w:val="Normal"/>
    <w:qFormat/>
    <w:rsid w:val="00C53820"/>
  </w:style>
  <w:style w:type="character" w:customStyle="1" w:styleId="Heading2Char">
    <w:name w:val="Heading 2 Char"/>
    <w:basedOn w:val="DefaultParagraphFont"/>
    <w:link w:val="Heading2"/>
    <w:uiPriority w:val="9"/>
    <w:rsid w:val="0061779A"/>
    <w:rPr>
      <w:rFonts w:eastAsia="Calibri" w:cs="Times New Roman"/>
      <w:color w:val="BE141B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9A"/>
    <w:rPr>
      <w:color w:val="262626"/>
      <w:sz w:val="24"/>
    </w:rPr>
  </w:style>
  <w:style w:type="paragraph" w:styleId="Footer">
    <w:name w:val="footer"/>
    <w:basedOn w:val="Normal"/>
    <w:link w:val="Foot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9A"/>
    <w:rPr>
      <w:color w:val="262626"/>
      <w:sz w:val="24"/>
    </w:rPr>
  </w:style>
  <w:style w:type="character" w:styleId="Hyperlink">
    <w:name w:val="Hyperlink"/>
    <w:basedOn w:val="DefaultParagraphFont"/>
    <w:uiPriority w:val="99"/>
    <w:unhideWhenUsed/>
    <w:rsid w:val="00424A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A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mailto:cyngorbrotrawsgoed@hotmail.com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yngorbropontarfynach@hotmail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Audit Wale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F4633A"/>
      </a:accent2>
      <a:accent3>
        <a:srgbClr val="515254"/>
      </a:accent3>
      <a:accent4>
        <a:srgbClr val="FFC000"/>
      </a:accent4>
      <a:accent5>
        <a:srgbClr val="0078D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155E8847C14DB087284CDC8E3D77" ma:contentTypeVersion="10" ma:contentTypeDescription="Create a new document." ma:contentTypeScope="" ma:versionID="25f25fae1e4e4d1c8f90b54563c0cc0b">
  <xsd:schema xmlns:xsd="http://www.w3.org/2001/XMLSchema" xmlns:xs="http://www.w3.org/2001/XMLSchema" xmlns:p="http://schemas.microsoft.com/office/2006/metadata/properties" xmlns:ns2="be74785a-cec0-4cc2-abee-e86a4f3ee991" targetNamespace="http://schemas.microsoft.com/office/2006/metadata/properties" ma:root="true" ma:fieldsID="0e277fdf46a14fb1697febbce292acd1" ns2:_="">
    <xsd:import namespace="be74785a-cec0-4cc2-abee-e86a4f3e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4785a-cec0-4cc2-abee-e86a4f3ee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032CBB-D7B6-4717-8D3E-B1F7ECCF88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5B5708-0C57-4FF8-AF70-C82ADF0444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412AD2-7735-4DE9-A2E4-03DB9BEAA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4785a-cec0-4cc2-abee-e86a4f3e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A91238-FEB3-412C-8839-437F88D430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Deryck Evans</dc:creator>
  <cp:keywords/>
  <dc:description/>
  <cp:lastModifiedBy>CyngorPontarFynach</cp:lastModifiedBy>
  <cp:revision>4</cp:revision>
  <dcterms:created xsi:type="dcterms:W3CDTF">2026-09-14T15:37:00Z</dcterms:created>
  <dcterms:modified xsi:type="dcterms:W3CDTF">2026-09-17T22:57:00Z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0x010100EAE6155E8847C14DB087284CDC8E3D77</vt:lpwstr>
  </property>
</Properties>
</file>