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0674AA" w:rsidRPr="00466095" w14:paraId="3688192D" w14:textId="77777777" w:rsidTr="00AD6085">
        <w:tc>
          <w:tcPr>
            <w:tcW w:w="10348" w:type="dxa"/>
            <w:gridSpan w:val="3"/>
          </w:tcPr>
          <w:p w14:paraId="545BE199" w14:textId="77777777" w:rsidR="00995DA1" w:rsidRPr="00466095" w:rsidRDefault="00995DA1" w:rsidP="0076710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63EA81F2" w14:textId="77777777" w:rsidR="00995DA1" w:rsidRPr="00466095" w:rsidRDefault="00995DA1" w:rsidP="0076710D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466095" w14:paraId="2492A198" w14:textId="77777777" w:rsidTr="00AD6085">
        <w:trPr>
          <w:trHeight w:val="1148"/>
        </w:trPr>
        <w:tc>
          <w:tcPr>
            <w:tcW w:w="5529" w:type="dxa"/>
            <w:gridSpan w:val="2"/>
          </w:tcPr>
          <w:p w14:paraId="1E3A9B48" w14:textId="76F63BB1" w:rsidR="00995DA1" w:rsidRPr="00466095" w:rsidRDefault="00995DA1" w:rsidP="0076710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Iau </w:t>
            </w:r>
            <w:r w:rsidR="00AD60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1af Mai 20</w:t>
            </w: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265B0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am</w:t>
            </w:r>
          </w:p>
          <w:p w14:paraId="4963DB05" w14:textId="77777777" w:rsidR="00995DA1" w:rsidRPr="00466095" w:rsidRDefault="00995DA1" w:rsidP="0076710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7.30 y.h.</w:t>
            </w:r>
          </w:p>
          <w:p w14:paraId="16D61BB2" w14:textId="66383311" w:rsidR="00995DA1" w:rsidRPr="00466095" w:rsidRDefault="001B503E" w:rsidP="0076710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 Cymunedol Mynach</w:t>
            </w:r>
          </w:p>
        </w:tc>
        <w:tc>
          <w:tcPr>
            <w:tcW w:w="4819" w:type="dxa"/>
          </w:tcPr>
          <w:p w14:paraId="2EF13D14" w14:textId="33D26F5D" w:rsidR="00995DA1" w:rsidRPr="00466095" w:rsidRDefault="00995DA1" w:rsidP="0076710D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Thursday</w:t>
            </w:r>
            <w:r w:rsidR="003265B0" w:rsidRPr="0046609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D608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1st May</w:t>
            </w:r>
            <w:r w:rsidR="003265B0" w:rsidRPr="0046609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2025 </w:t>
            </w:r>
            <w:r w:rsidRPr="0046609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at</w:t>
            </w:r>
          </w:p>
          <w:p w14:paraId="77C0F1B1" w14:textId="77777777" w:rsidR="00995DA1" w:rsidRPr="00466095" w:rsidRDefault="00995DA1" w:rsidP="0076710D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400513CE" w14:textId="2981809F" w:rsidR="00995DA1" w:rsidRPr="00466095" w:rsidRDefault="001B503E" w:rsidP="0076710D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Mynach Community Centre</w:t>
            </w:r>
          </w:p>
          <w:p w14:paraId="1DD58D18" w14:textId="77777777" w:rsidR="00995DA1" w:rsidRPr="00466095" w:rsidRDefault="00995DA1" w:rsidP="0076710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466095" w14:paraId="4C448A5D" w14:textId="77777777" w:rsidTr="00AD6085">
        <w:tc>
          <w:tcPr>
            <w:tcW w:w="713" w:type="dxa"/>
          </w:tcPr>
          <w:p w14:paraId="284E0FD3" w14:textId="77777777" w:rsidR="00995DA1" w:rsidRPr="00466095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0A9722A5" w14:textId="603CE03C" w:rsidR="001B503E" w:rsidRPr="00466095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PRESENNOL / PRESENT: </w:t>
            </w:r>
            <w:r w:rsidR="00E75EF4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Dylan Jenkins </w:t>
            </w:r>
            <w:r w:rsidR="0011703C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Cadeirydd</w:t>
            </w:r>
            <w:r w:rsidR="0011703C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/Chair)</w:t>
            </w:r>
            <w:r w:rsidR="001B503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F03D258" w14:textId="77777777" w:rsidR="00F6216E" w:rsidRPr="00466095" w:rsidRDefault="00F6216E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Tiffany Cater</w:t>
            </w:r>
            <w:r w:rsidR="00ED6FFB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E75EF4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Jane Hopkins, </w:t>
            </w:r>
            <w:r w:rsidR="000B65C5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Rhodri Jenkins</w:t>
            </w:r>
            <w:r w:rsidR="00FD610F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0B65C5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5DA1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Gareth Jones, </w:t>
            </w:r>
            <w:r w:rsidR="00ED6FFB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Richard Ward, </w:t>
            </w:r>
          </w:p>
          <w:p w14:paraId="45F6879C" w14:textId="126A31C3" w:rsidR="00E75EF4" w:rsidRPr="00466095" w:rsidRDefault="00F6216E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Paul Westwood</w:t>
            </w:r>
          </w:p>
          <w:p w14:paraId="07ABD2BC" w14:textId="2B8DED45" w:rsidR="00ED6FFB" w:rsidRPr="00466095" w:rsidRDefault="00E75EF4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Cyng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horydd 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Sir/County C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ouncillor R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hodri Davies.</w:t>
            </w:r>
          </w:p>
          <w:p w14:paraId="3C3309D6" w14:textId="28BF1020" w:rsidR="00995DA1" w:rsidRPr="00466095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Lis William</w:t>
            </w:r>
            <w:r w:rsidR="0066710A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(Clerc/Clerk)</w:t>
            </w:r>
          </w:p>
          <w:p w14:paraId="02305781" w14:textId="19D87DAC" w:rsidR="00E75EF4" w:rsidRPr="00466095" w:rsidRDefault="003265B0" w:rsidP="00E75EF4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Ymddiheuriadau/Apologies: 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Eluned Evans</w:t>
            </w:r>
            <w:r w:rsidR="00E75EF4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,.</w:t>
            </w:r>
          </w:p>
          <w:p w14:paraId="0D0D24AC" w14:textId="57A5779F" w:rsidR="005E1072" w:rsidRPr="00466095" w:rsidRDefault="005E107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466095" w14:paraId="21B6E352" w14:textId="77777777" w:rsidTr="00AD6085">
        <w:tc>
          <w:tcPr>
            <w:tcW w:w="713" w:type="dxa"/>
          </w:tcPr>
          <w:p w14:paraId="39D21F21" w14:textId="5719862E" w:rsidR="00995DA1" w:rsidRPr="00466095" w:rsidRDefault="003176B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995DA1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D01035D" w14:textId="77777777" w:rsidR="00995DA1" w:rsidRPr="00466095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3AEAE07A" w14:textId="77777777" w:rsidR="00995DA1" w:rsidRPr="00466095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 yr aelodau o'r angen i ddatgan buddiant os bydd sefyllfa'n codi.</w:t>
            </w:r>
          </w:p>
          <w:p w14:paraId="5FB26C0E" w14:textId="77777777" w:rsidR="00995DA1" w:rsidRPr="00466095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E836B7" w14:textId="77777777" w:rsidR="00995DA1" w:rsidRPr="00466095" w:rsidRDefault="00995DA1" w:rsidP="0076710D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987FE53" w14:textId="77777777" w:rsidR="00995DA1" w:rsidRPr="00466095" w:rsidRDefault="00995DA1" w:rsidP="0076710D">
            <w:pPr>
              <w:ind w:left="-25" w:firstLine="25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11346297" w14:textId="77777777" w:rsidR="00995DA1" w:rsidRPr="00466095" w:rsidRDefault="00995DA1" w:rsidP="0076710D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466095" w14:paraId="759A639F" w14:textId="77777777" w:rsidTr="00AD6085">
        <w:tc>
          <w:tcPr>
            <w:tcW w:w="713" w:type="dxa"/>
          </w:tcPr>
          <w:p w14:paraId="003B7791" w14:textId="41FB040D" w:rsidR="00995DA1" w:rsidRPr="00466095" w:rsidRDefault="003176B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093F3F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DF68EE6" w14:textId="77777777" w:rsidR="001068D0" w:rsidRPr="00466095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5CA7AD" w14:textId="77777777" w:rsidR="00995DA1" w:rsidRPr="00466095" w:rsidRDefault="00995DA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466A0B0" w14:textId="5F9B929A" w:rsidR="001068D0" w:rsidRPr="00466095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02F3D74" w14:textId="77777777" w:rsidR="00995DA1" w:rsidRPr="00466095" w:rsidRDefault="00995DA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19BA60D0" w14:textId="2A8B80BE" w:rsidR="0011423F" w:rsidRPr="00466095" w:rsidRDefault="00A851A1" w:rsidP="00F6216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</w:t>
            </w:r>
            <w:r w:rsidR="00995DA1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cofnodion 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3ydd Ebrill</w:t>
            </w:r>
            <w:r w:rsidR="00995DA1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</w:t>
            </w:r>
            <w:r w:rsidR="001B503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D6FFB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. C</w:t>
            </w:r>
            <w:r w:rsidR="0066710A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ynigiwyd cywirdeb gan</w:t>
            </w:r>
            <w:r w:rsidR="0011703C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B503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G. Jones </w:t>
            </w:r>
            <w:r w:rsidR="0066710A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eiliwyd gan 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J. Hopkins.</w:t>
            </w:r>
          </w:p>
        </w:tc>
        <w:tc>
          <w:tcPr>
            <w:tcW w:w="4819" w:type="dxa"/>
          </w:tcPr>
          <w:p w14:paraId="1E20B9F2" w14:textId="77777777" w:rsidR="00995DA1" w:rsidRPr="00466095" w:rsidRDefault="00995DA1" w:rsidP="0076710D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0F097903" w14:textId="3851E969" w:rsidR="00995DA1" w:rsidRPr="00466095" w:rsidRDefault="00995DA1" w:rsidP="0076710D">
            <w:pPr>
              <w:ind w:left="27" w:hanging="27"/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minutes </w:t>
            </w:r>
            <w:r w:rsidR="004209A3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of </w:t>
            </w:r>
            <w:r w:rsidR="00F6216E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  <w:r w:rsidR="00F6216E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rd</w:t>
            </w:r>
            <w:r w:rsidR="00F6216E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April,</w:t>
            </w:r>
            <w:r w:rsidR="004209A3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202</w:t>
            </w:r>
            <w:r w:rsidR="0027550E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5</w:t>
            </w:r>
            <w:r w:rsidR="00A73680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were</w:t>
            </w:r>
            <w:r w:rsidR="004209A3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confirmed</w:t>
            </w:r>
            <w:r w:rsidR="00ED6FFB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66710A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Proposed by</w:t>
            </w:r>
            <w:r w:rsidR="009A2467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B503E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G. Jones</w:t>
            </w:r>
            <w:r w:rsidR="0066710A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and seconded </w:t>
            </w:r>
            <w:r w:rsidR="001B503E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by </w:t>
            </w:r>
            <w:r w:rsidR="00F6216E"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J. Hopkins. </w:t>
            </w:r>
          </w:p>
          <w:p w14:paraId="797416C4" w14:textId="145A25FE" w:rsidR="0011423F" w:rsidRPr="00466095" w:rsidRDefault="0011423F" w:rsidP="001B503E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674AA" w:rsidRPr="00466095" w14:paraId="19956EB6" w14:textId="77777777" w:rsidTr="00AD6085">
        <w:trPr>
          <w:trHeight w:val="1424"/>
        </w:trPr>
        <w:tc>
          <w:tcPr>
            <w:tcW w:w="713" w:type="dxa"/>
          </w:tcPr>
          <w:p w14:paraId="3EECC5DF" w14:textId="6BD0730E" w:rsidR="00995DA1" w:rsidRPr="00466095" w:rsidRDefault="003176B4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995DA1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B7DC7FF" w14:textId="77777777" w:rsidR="00BE47F9" w:rsidRPr="00466095" w:rsidRDefault="00BE47F9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289AF7" w14:textId="77777777" w:rsidR="00BE47F9" w:rsidRPr="00466095" w:rsidRDefault="00BE47F9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1EAC8F3" w14:textId="77777777" w:rsidR="00BE47F9" w:rsidRPr="00466095" w:rsidRDefault="00BE47F9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5EE89A" w14:textId="77777777" w:rsidR="00CA682C" w:rsidRPr="00466095" w:rsidRDefault="00CA682C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6FC046" w14:textId="0B25C890" w:rsidR="00995DA1" w:rsidRPr="00466095" w:rsidRDefault="003176B4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B93CAF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630031E" w14:textId="77777777" w:rsidR="00995DA1" w:rsidRPr="00466095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AD6835" w14:textId="77777777" w:rsidR="00620363" w:rsidRPr="00466095" w:rsidRDefault="00620363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427E77" w14:textId="7F2DC37B" w:rsidR="00995DA1" w:rsidRPr="00466095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FA5167" w14:textId="45E86455" w:rsidR="00995DA1" w:rsidRPr="00466095" w:rsidRDefault="003176B4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B93CAF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311C2C6" w14:textId="77777777" w:rsidR="00995DA1" w:rsidRPr="00466095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6D7C38" w14:textId="77777777" w:rsidR="00995DA1" w:rsidRPr="00466095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43544D" w14:textId="3DB8AEEE" w:rsidR="00995DA1" w:rsidRPr="00466095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A6D3BE" w14:textId="77777777" w:rsidR="00BE47F9" w:rsidRPr="00466095" w:rsidRDefault="00BE47F9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05CD71" w14:textId="7E3EEB26" w:rsidR="00995DA1" w:rsidRPr="00466095" w:rsidRDefault="003176B4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B93CAF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92B40CF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0385B4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B5F956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323314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76105D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E557685" w14:textId="21420832" w:rsidR="009020CA" w:rsidRPr="00466095" w:rsidRDefault="003176B4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9020CA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F7283D2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43FC7F6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C75C02C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15C533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2604B9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40367B" w14:textId="76CDD507" w:rsidR="009020CA" w:rsidRPr="00466095" w:rsidRDefault="003176B4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="009020CA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9CB9A48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0631CF3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5DD721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05BAFD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F8DCF3" w14:textId="77777777" w:rsidR="009020CA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699F65" w14:textId="77777777" w:rsidR="003176B4" w:rsidRPr="00466095" w:rsidRDefault="003176B4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6CF140" w14:textId="09806629" w:rsidR="009020CA" w:rsidRPr="00466095" w:rsidRDefault="003176B4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15</w:t>
            </w:r>
            <w:r w:rsidR="009020CA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8C99FE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ACE7C3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5687BED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01578D" w14:textId="6C7FAC32" w:rsidR="009020CA" w:rsidRPr="00466095" w:rsidRDefault="003176B4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16</w:t>
            </w:r>
            <w:r w:rsidR="009020CA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2025A9A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8F1CBA8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B7CE377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BB710F9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498E11" w14:textId="4396D708" w:rsidR="009020CA" w:rsidRPr="00466095" w:rsidRDefault="003176B4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17</w:t>
            </w:r>
            <w:r w:rsidR="009020CA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2ACE1A5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B06C7D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C87512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58E55A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6250F91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7E1404" w14:textId="77777777" w:rsidR="009020CA" w:rsidRPr="00466095" w:rsidRDefault="009020CA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C02B4D" w14:textId="77777777" w:rsidR="00BE47F9" w:rsidRPr="00466095" w:rsidRDefault="00BE47F9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D322206" w14:textId="77777777" w:rsidR="00BE47F9" w:rsidRPr="00466095" w:rsidRDefault="00BE47F9" w:rsidP="001B503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3B2A89" w14:textId="111722AA" w:rsidR="00CA682C" w:rsidRPr="00466095" w:rsidRDefault="00CA682C" w:rsidP="009020CA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BDBB045" w14:textId="77777777" w:rsidR="00995DA1" w:rsidRPr="00466095" w:rsidRDefault="00995DA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MATERION SY'N CODI O'R COFNODION</w:t>
            </w:r>
          </w:p>
          <w:p w14:paraId="30411FC9" w14:textId="65641ABB" w:rsidR="00995DA1" w:rsidRPr="00466095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Nifer o f</w:t>
            </w:r>
            <w:r w:rsidR="009A2467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aterion 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 </w:t>
            </w:r>
            <w:r w:rsidR="009A2467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parhau angen sylw gan G</w:t>
            </w:r>
            <w:r w:rsidR="00995DA1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yngor Sir 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Ceredigion, cyfeirir at gofnodion blaenorol am restr</w:t>
            </w:r>
            <w:r w:rsidR="00A94223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9F51A3B" w14:textId="77777777" w:rsidR="009A2467" w:rsidRPr="00466095" w:rsidRDefault="009A2467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6C6872" w14:textId="46E4C267" w:rsidR="00E63ED0" w:rsidRPr="00466095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Gorchudd drain yn rhydd ar yr A4120 rhwng y </w:t>
            </w:r>
            <w:r w:rsidR="00A851A1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Cofgolofn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a’r Orsaf </w:t>
            </w:r>
            <w:r w:rsidR="004209A3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rên ym Mhontarfynach.</w:t>
            </w:r>
          </w:p>
          <w:p w14:paraId="274B538B" w14:textId="763C4248" w:rsidR="00E63ED0" w:rsidRPr="00466095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B45579A" w14:textId="77777777" w:rsidR="00204D37" w:rsidRPr="00466095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Cysylltu â Dŵr Cymru gan gyfeirio bod y cyflenwad dwr yn mynd yn isel ym Mhontarfynach yn aml.</w:t>
            </w:r>
          </w:p>
          <w:p w14:paraId="11ECA35B" w14:textId="77777777" w:rsidR="001B503E" w:rsidRPr="00466095" w:rsidRDefault="001B503E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7E9DE4" w14:textId="5FCBCE40" w:rsidR="008765E7" w:rsidRPr="00466095" w:rsidRDefault="002B6EC4" w:rsidP="00E75EF4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14:paraId="72AFE94D" w14:textId="77777777" w:rsidR="00AE5142" w:rsidRPr="00466095" w:rsidRDefault="00AE5142" w:rsidP="0027550E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Ger Ysgol Mynach mae gwastraff wedi ei adael ar ochr y ffordd sy'n ymddangos fel petai hynny'n cynnwys cynnyrch gwenwynig. Y Clerc i gysylltu gyda Cyngor Sir Ceredigion.</w:t>
            </w:r>
          </w:p>
          <w:p w14:paraId="5549F4F5" w14:textId="77777777" w:rsidR="00ED6FFB" w:rsidRPr="00466095" w:rsidRDefault="00ED6FFB" w:rsidP="0027550E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BC0A8C6" w14:textId="5061D49A" w:rsidR="00ED6FFB" w:rsidRPr="00466095" w:rsidRDefault="006A16AD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Y mater canlynol wedi adrodd i’r Cyngor Sir: </w:t>
            </w:r>
            <w:r w:rsidR="00ED6FFB"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Ar y B4343 ger Nant Arthur, Rhosygell mae dŵr yn cronni ar draws y ffordd sy'n rhewi mewn tywydd oer.  </w:t>
            </w:r>
          </w:p>
          <w:p w14:paraId="2917BD6D" w14:textId="77777777" w:rsidR="00ED6FFB" w:rsidRPr="00466095" w:rsidRDefault="00ED6FFB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C84B2B" w14:textId="77777777" w:rsidR="008F2737" w:rsidRPr="00466095" w:rsidRDefault="008F2737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54E52A" w14:textId="4C0FB046" w:rsidR="00753AE7" w:rsidRPr="00466095" w:rsidRDefault="00753AE7" w:rsidP="00753AE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Safle We Newydd i’r Cyngor Cymuned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F6216E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Trefniadau ar y gweill i lunio safle we </w:t>
            </w:r>
            <w:r w:rsid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ewydd gyda cais </w:t>
            </w:r>
            <w:r w:rsid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grant 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wedi trosglwyddo i </w:t>
            </w:r>
            <w:r w:rsid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F6216E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ronfa Ymddiriedolaeth Fferm Wynt Cefn Croes tuag at y gost.</w:t>
            </w:r>
          </w:p>
          <w:p w14:paraId="46D87739" w14:textId="77777777" w:rsidR="00775E4D" w:rsidRPr="00466095" w:rsidRDefault="00775E4D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70EC62" w14:textId="77777777" w:rsidR="00753AE7" w:rsidRPr="00466095" w:rsidRDefault="00753AE7" w:rsidP="00753AE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Mae angen torri coed ar y ffordd B4574 rhwng Pontarfynach a'r Bwa, Cwmystwyth gan yn gostwng allan i'r ffordd.</w:t>
            </w:r>
          </w:p>
          <w:p w14:paraId="1B910346" w14:textId="77777777" w:rsidR="00B80483" w:rsidRPr="00466095" w:rsidRDefault="00B80483" w:rsidP="00753AE7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19B6817" w14:textId="31B17F92" w:rsidR="00ED6FFB" w:rsidRPr="00466095" w:rsidRDefault="008F2737" w:rsidP="00753AE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Yr </w:t>
            </w:r>
            <w:r w:rsidR="00753AE7"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angen </w:t>
            </w: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am </w:t>
            </w:r>
            <w:r w:rsidR="00753AE7"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atgyweirio arwynebedd y ffyrdd sy'n arwain ac o amgylch Trisant gan fod  tyllau mawr ac erydiad ar ochr y ffordd mewn nifer o fannau.</w:t>
            </w:r>
          </w:p>
          <w:p w14:paraId="3A0C0B40" w14:textId="77777777" w:rsidR="00580343" w:rsidRPr="00466095" w:rsidRDefault="00580343" w:rsidP="00753AE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28886C33" w14:textId="7C407D62" w:rsidR="002126E0" w:rsidRPr="00466095" w:rsidRDefault="002126E0" w:rsidP="002126E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Ymateb gan Gyngor Sir Ceredigion mewn ymholiad am y t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anau tir 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diweddar oedd 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allan o reolaeth o fewn cymunedau ar draws Cymru gan gynnwys ardaloedd o fewn a chyfagos i Gyngor Bro Pontarfynach ac roedd y Cynghorwyr yn awyddus i dderbyn gwybodaeth beth oedd y trefniadau pe bydd</w:t>
            </w:r>
            <w:r w:rsid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angen </w:t>
            </w:r>
            <w:r w:rsidRPr="00466095">
              <w:rPr>
                <w:rFonts w:ascii="Arial" w:hAnsi="Arial" w:cs="Arial"/>
                <w:sz w:val="24"/>
                <w:szCs w:val="24"/>
              </w:rPr>
              <w:t>adleoli preswylwyr o’u cartrefu dros dro ar frys. Derbyniwyd gwybodaeth ddilynol bod Awdurdodau Lleol yn gweithio’n agos gydag asiantaethau partner allweddol o ran trefniadau pe byddai sefyllfa’n codi.</w:t>
            </w:r>
          </w:p>
          <w:p w14:paraId="7199EAA8" w14:textId="77777777" w:rsidR="00580343" w:rsidRPr="00466095" w:rsidRDefault="00580343" w:rsidP="002126E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3D5B4B" w14:textId="1D1355E2" w:rsidR="002126E0" w:rsidRPr="00466095" w:rsidRDefault="002126E0" w:rsidP="002126E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6095">
              <w:rPr>
                <w:rFonts w:ascii="Arial" w:hAnsi="Arial" w:cs="Arial"/>
                <w:sz w:val="24"/>
                <w:szCs w:val="24"/>
              </w:rPr>
              <w:t>Cytunwyd hefyd fod angen diweddaru manylion lleoliadau i’w defnyddio mewn argyfwng i gynnwys Canolfan Cymunedol Mynach gan y deallir nad oedd y safle ar restr lleoliadau posib y Cyngor Sir.</w:t>
            </w:r>
          </w:p>
          <w:p w14:paraId="400A7431" w14:textId="5CB9B283" w:rsidR="008F2737" w:rsidRPr="00466095" w:rsidRDefault="008F2737" w:rsidP="00753AE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18435B" w14:textId="77777777" w:rsidR="00995DA1" w:rsidRPr="00466095" w:rsidRDefault="00995DA1" w:rsidP="0076710D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236B36B8" w14:textId="77777777" w:rsidR="00260E94" w:rsidRPr="00466095" w:rsidRDefault="00E63ED0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 number of items require follow up with </w:t>
            </w:r>
            <w:r w:rsidR="00995DA1"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Ceredigion County Council</w:t>
            </w: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, refer to previous minutes for the items.</w:t>
            </w:r>
          </w:p>
          <w:p w14:paraId="3509F9DD" w14:textId="77777777" w:rsidR="00E63ED0" w:rsidRPr="00466095" w:rsidRDefault="00E63ED0" w:rsidP="0076710D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D13324C" w14:textId="2804EF4C" w:rsidR="00E63ED0" w:rsidRPr="00466095" w:rsidRDefault="00E63ED0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Drain cover loose on the A4120 between the War Memorial and the Train Station at Devil's Bridge.</w:t>
            </w:r>
          </w:p>
          <w:p w14:paraId="6B3BF53E" w14:textId="77777777" w:rsidR="001B503E" w:rsidRPr="00466095" w:rsidRDefault="001B503E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A3EA8A1" w14:textId="77777777" w:rsidR="00E63ED0" w:rsidRPr="00466095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 to be made with Welsh Water referring that there are regular issues with the pressure of the water supply in Devil's Bridge.</w:t>
            </w:r>
          </w:p>
          <w:p w14:paraId="0A1CD1AD" w14:textId="77777777" w:rsidR="00A2605C" w:rsidRPr="00466095" w:rsidRDefault="00A2605C" w:rsidP="00306108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A2D8B87" w14:textId="304E8473" w:rsidR="00AE5142" w:rsidRPr="00466095" w:rsidRDefault="00AE5142" w:rsidP="00B70004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 to Mynach School waste has been left on side of road which seems to contain toxic products. Clerk to contact Ceredigion County Council.</w:t>
            </w:r>
          </w:p>
          <w:p w14:paraId="1E6DC694" w14:textId="77777777" w:rsidR="00B80483" w:rsidRPr="00466095" w:rsidRDefault="00B80483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A50B6D" w14:textId="77777777" w:rsidR="00580343" w:rsidRPr="00466095" w:rsidRDefault="00580343" w:rsidP="00ED6FF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FC3DD0" w14:textId="5425F588" w:rsidR="00ED6FFB" w:rsidRPr="00466095" w:rsidRDefault="00775E4D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</w:t>
            </w:r>
            <w:r w:rsidR="006A16AD"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ollowing mater brought to the attention of Ceredigion County Council: </w:t>
            </w:r>
            <w:r w:rsidR="00ED6FFB"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On the B4343 near Nant Arthur, Rhosygell water accumulates across the road which freezes in cold weather.  </w:t>
            </w:r>
          </w:p>
          <w:p w14:paraId="20DBFC6D" w14:textId="77777777" w:rsidR="00ED6FFB" w:rsidRPr="00466095" w:rsidRDefault="00ED6FFB" w:rsidP="00ED6FF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5A301ADD" w14:textId="77777777" w:rsidR="00753AE7" w:rsidRPr="00466095" w:rsidRDefault="00753AE7" w:rsidP="00753AE7">
            <w:pPr>
              <w:contextualSpacing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New Website for the Community Council</w:t>
            </w:r>
          </w:p>
          <w:p w14:paraId="64CFA4A5" w14:textId="14B42E24" w:rsidR="00F6216E" w:rsidRPr="00466095" w:rsidRDefault="00F6216E" w:rsidP="00753AE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Arrangements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are underway to produce a new website with an application for grant funding sent to Cefn Croes Wind Farm Trust Fund towards the cost.</w:t>
            </w:r>
          </w:p>
          <w:p w14:paraId="5C4023FF" w14:textId="77777777" w:rsidR="00F6216E" w:rsidRPr="00466095" w:rsidRDefault="00F6216E" w:rsidP="00753AE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4C4A634" w14:textId="0CEC31D3" w:rsidR="00753AE7" w:rsidRPr="00466095" w:rsidRDefault="00753AE7" w:rsidP="00753AE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Trees on the B4574 road  between Devil’s Bridge and The Arch, Cwmystwyth need cutting as over hanging into the road.</w:t>
            </w:r>
          </w:p>
          <w:p w14:paraId="472902C4" w14:textId="77777777" w:rsidR="00753AE7" w:rsidRPr="00466095" w:rsidRDefault="00753AE7" w:rsidP="00753AE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B5BE5EF" w14:textId="77777777" w:rsidR="00753AE7" w:rsidRPr="00466095" w:rsidRDefault="00753AE7" w:rsidP="00753AE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condition of all roads leading and around Trisant need repairing with large potholes and roadside erosion in a number of places. </w:t>
            </w:r>
          </w:p>
          <w:p w14:paraId="04FBBFE5" w14:textId="77777777" w:rsidR="002126E0" w:rsidRPr="00466095" w:rsidRDefault="002126E0" w:rsidP="002126E0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7A4D4F" w14:textId="438C4505" w:rsidR="002126E0" w:rsidRPr="00466095" w:rsidRDefault="002126E0" w:rsidP="00EB328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response from Ceredigion County Council </w:t>
            </w:r>
            <w:r w:rsidR="00BE1E88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for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 enquiry about the recent out-of-control land</w:t>
            </w:r>
            <w:r w:rsidR="00BE1E88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fires within communities across Wales including areas within and adjacent to </w:t>
            </w:r>
            <w:r w:rsidR="00BE1E88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Pontarfynach Community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Counci</w:t>
            </w:r>
            <w:r w:rsidR="00BE1E88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l.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Councillors were keen to receive information on what arrangements were in place in the event of an urgent need </w:t>
            </w:r>
            <w:r w:rsidRPr="00466095">
              <w:rPr>
                <w:rFonts w:ascii="Arial" w:hAnsi="Arial" w:cs="Arial"/>
                <w:sz w:val="24"/>
                <w:szCs w:val="24"/>
              </w:rPr>
              <w:t>to relocate residents temporary</w:t>
            </w:r>
            <w:r w:rsidR="00BE1E88" w:rsidRPr="00466095">
              <w:rPr>
                <w:rFonts w:ascii="Arial" w:hAnsi="Arial" w:cs="Arial"/>
                <w:sz w:val="24"/>
                <w:szCs w:val="24"/>
              </w:rPr>
              <w:t xml:space="preserve"> from their</w:t>
            </w:r>
            <w:r w:rsidRPr="00466095">
              <w:rPr>
                <w:rFonts w:ascii="Arial" w:hAnsi="Arial" w:cs="Arial"/>
                <w:sz w:val="24"/>
                <w:szCs w:val="24"/>
              </w:rPr>
              <w:t xml:space="preserve"> homes. Follow-up information was received that Local Authorities w</w:t>
            </w:r>
            <w:r w:rsidR="00BE1E88" w:rsidRPr="00466095">
              <w:rPr>
                <w:rFonts w:ascii="Arial" w:hAnsi="Arial" w:cs="Arial"/>
                <w:sz w:val="24"/>
                <w:szCs w:val="24"/>
              </w:rPr>
              <w:t>ould be</w:t>
            </w:r>
            <w:r w:rsidRPr="00466095">
              <w:rPr>
                <w:rFonts w:ascii="Arial" w:hAnsi="Arial" w:cs="Arial"/>
                <w:sz w:val="24"/>
                <w:szCs w:val="24"/>
              </w:rPr>
              <w:t xml:space="preserve"> working closely with key partner agencies in relation to arrangements should a situation arise.</w:t>
            </w:r>
          </w:p>
          <w:p w14:paraId="0B067084" w14:textId="77777777" w:rsidR="00580343" w:rsidRPr="00466095" w:rsidRDefault="00580343" w:rsidP="00EB328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4F4BED2" w14:textId="686218C8" w:rsidR="002126E0" w:rsidRPr="00466095" w:rsidRDefault="002126E0" w:rsidP="00EB328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6095">
              <w:rPr>
                <w:rFonts w:ascii="Arial" w:hAnsi="Arial" w:cs="Arial"/>
                <w:sz w:val="24"/>
                <w:szCs w:val="24"/>
              </w:rPr>
              <w:t xml:space="preserve">It was also agreed that details of venues to be used in an emergency </w:t>
            </w:r>
            <w:r w:rsidR="00BE1E88" w:rsidRPr="00466095">
              <w:rPr>
                <w:rFonts w:ascii="Arial" w:hAnsi="Arial" w:cs="Arial"/>
                <w:sz w:val="24"/>
                <w:szCs w:val="24"/>
              </w:rPr>
              <w:t xml:space="preserve">situation </w:t>
            </w:r>
            <w:r w:rsidRPr="00466095">
              <w:rPr>
                <w:rFonts w:ascii="Arial" w:hAnsi="Arial" w:cs="Arial"/>
                <w:sz w:val="24"/>
                <w:szCs w:val="24"/>
              </w:rPr>
              <w:t xml:space="preserve">to be updated to include Canolfan Cymunedol Mynach as it is understood that the </w:t>
            </w:r>
            <w:r w:rsidR="00BE1E88" w:rsidRPr="00466095">
              <w:rPr>
                <w:rFonts w:ascii="Arial" w:hAnsi="Arial" w:cs="Arial"/>
                <w:sz w:val="24"/>
                <w:szCs w:val="24"/>
              </w:rPr>
              <w:t>premises</w:t>
            </w:r>
            <w:r w:rsidRPr="00466095">
              <w:rPr>
                <w:rFonts w:ascii="Arial" w:hAnsi="Arial" w:cs="Arial"/>
                <w:sz w:val="24"/>
                <w:szCs w:val="24"/>
              </w:rPr>
              <w:t xml:space="preserve"> was not on the County Council's list of possible venues.</w:t>
            </w:r>
          </w:p>
          <w:p w14:paraId="65DE3B4A" w14:textId="6333AFB3" w:rsidR="00AE5142" w:rsidRPr="00466095" w:rsidRDefault="00AE5142" w:rsidP="00753AE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1"/>
      <w:tr w:rsidR="000674AA" w:rsidRPr="00466095" w14:paraId="6DE5F503" w14:textId="77777777" w:rsidTr="00AD6085">
        <w:trPr>
          <w:trHeight w:val="575"/>
        </w:trPr>
        <w:tc>
          <w:tcPr>
            <w:tcW w:w="713" w:type="dxa"/>
          </w:tcPr>
          <w:p w14:paraId="4785CD0C" w14:textId="3BF6A29C" w:rsidR="00CA682C" w:rsidRPr="00466095" w:rsidRDefault="003176B4" w:rsidP="009020CA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18</w:t>
            </w:r>
            <w:r w:rsidR="00003CA2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0F8A79D" w14:textId="089A34C4" w:rsidR="00CA682C" w:rsidRPr="00466095" w:rsidRDefault="003176B4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19</w:t>
            </w:r>
            <w:r w:rsidR="002171F4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76A7B47" w14:textId="77777777" w:rsidR="009020CA" w:rsidRPr="00466095" w:rsidRDefault="009020CA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2D8A87" w14:textId="77777777" w:rsidR="009020CA" w:rsidRPr="00466095" w:rsidRDefault="009020CA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DE6AEF5" w14:textId="77777777" w:rsidR="00BE1E88" w:rsidRPr="00466095" w:rsidRDefault="00BE1E88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5DA9ECC" w14:textId="77777777" w:rsidR="00BE1E88" w:rsidRPr="00466095" w:rsidRDefault="00BE1E88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7E53EE" w14:textId="3C316F23" w:rsidR="009020CA" w:rsidRPr="00466095" w:rsidRDefault="009020CA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17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B2C7233" w14:textId="77777777" w:rsidR="009020CA" w:rsidRPr="00466095" w:rsidRDefault="009020CA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A9A2D4" w14:textId="77777777" w:rsidR="009020CA" w:rsidRPr="00466095" w:rsidRDefault="009020CA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1C3EA3" w14:textId="2623D0B0" w:rsidR="009020CA" w:rsidRPr="00466095" w:rsidRDefault="009020CA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D086D32" w14:textId="77777777" w:rsidR="00CA682C" w:rsidRPr="00466095" w:rsidRDefault="00CA682C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CC2ACF" w14:textId="3F999BC4" w:rsidR="002171F4" w:rsidRPr="00466095" w:rsidRDefault="002171F4" w:rsidP="00BE1E88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587398F6" w14:textId="77777777" w:rsidR="001A76E6" w:rsidRPr="00466095" w:rsidRDefault="00003CA2" w:rsidP="00B8048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</w:p>
          <w:p w14:paraId="2FB21BA1" w14:textId="7AF41574" w:rsidR="009020CA" w:rsidRPr="00466095" w:rsidRDefault="002126E0" w:rsidP="002126E0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Yswiriant Zurich: Penderfynwyd talu anfoneb o £525.59 am yswiriant 202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/2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6929D0D8" w14:textId="5EDACE45" w:rsidR="002126E0" w:rsidRPr="00466095" w:rsidRDefault="002126E0" w:rsidP="002126E0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 xml:space="preserve">Cynigiwyd taliad gan 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 xml:space="preserve">J. Hopkins 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 xml:space="preserve">ac eiliwyd gan 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R. Ward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F9EFA81" w14:textId="77777777" w:rsidR="002126E0" w:rsidRPr="00466095" w:rsidRDefault="002126E0" w:rsidP="002126E0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F72F56" w14:textId="583ADECE" w:rsidR="002126E0" w:rsidRPr="00466095" w:rsidRDefault="002126E0" w:rsidP="002126E0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 gwybodaeth gan Gyngor Sir Ceredigion y telir cyllid y praesept am 202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/2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mewn tair rhan.</w:t>
            </w:r>
          </w:p>
          <w:p w14:paraId="0BDFB017" w14:textId="371BF387" w:rsidR="002126E0" w:rsidRPr="00466095" w:rsidRDefault="002126E0" w:rsidP="002126E0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£1,166.67 ar y 30ain o Ebrill 202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1F731E86" w14:textId="1047E406" w:rsidR="002126E0" w:rsidRPr="00466095" w:rsidRDefault="002126E0" w:rsidP="002126E0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£1,166.67 erbyn 31ain Gorffennaf 202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1E66CF0D" w14:textId="2F558202" w:rsidR="002126E0" w:rsidRPr="00466095" w:rsidRDefault="002126E0" w:rsidP="002126E0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£1,166.6</w:t>
            </w:r>
            <w:r w:rsidR="00BE1E88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erbyn 31ain Hydref 202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5020C3AE" w14:textId="64894CDC" w:rsidR="00BE47F9" w:rsidRPr="00466095" w:rsidRDefault="00BE47F9" w:rsidP="00F6216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5B1258" w14:textId="086DE899" w:rsidR="009A77FC" w:rsidRPr="00466095" w:rsidRDefault="00003CA2" w:rsidP="009A77FC">
            <w:pPr>
              <w:contextualSpacing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</w:p>
          <w:p w14:paraId="1A623365" w14:textId="534684F1" w:rsidR="002126E0" w:rsidRPr="00466095" w:rsidRDefault="002126E0" w:rsidP="002126E0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Zurich Insurance: It was resolved to pay the invoice of £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525.59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202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/2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 xml:space="preserve"> insurance.</w:t>
            </w:r>
          </w:p>
          <w:p w14:paraId="445A6C27" w14:textId="40E3AEA0" w:rsidR="002126E0" w:rsidRPr="00466095" w:rsidRDefault="002126E0" w:rsidP="002126E0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 xml:space="preserve">Payment proposed by </w:t>
            </w:r>
            <w:r w:rsidRPr="00466095">
              <w:rPr>
                <w:rFonts w:ascii="Arial" w:hAnsi="Arial" w:cs="Arial"/>
                <w:color w:val="000000"/>
                <w:sz w:val="24"/>
                <w:szCs w:val="24"/>
              </w:rPr>
              <w:t>J. Hopkins and seconded by R. Ward.</w:t>
            </w:r>
          </w:p>
          <w:p w14:paraId="794E2C8E" w14:textId="77777777" w:rsidR="002126E0" w:rsidRPr="00466095" w:rsidRDefault="002126E0" w:rsidP="002126E0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C107FC" w14:textId="44F6A3E4" w:rsidR="002126E0" w:rsidRPr="00466095" w:rsidRDefault="002126E0" w:rsidP="002126E0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Communication received from Ceredigion County Council that precept funding for 202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/2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be paid in three parts.</w:t>
            </w:r>
          </w:p>
          <w:p w14:paraId="0C5C307B" w14:textId="50510F76" w:rsidR="002126E0" w:rsidRPr="00466095" w:rsidRDefault="002126E0" w:rsidP="002126E0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£1,166.67 on 30th April 202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47BCA1AB" w14:textId="1990F91D" w:rsidR="002126E0" w:rsidRPr="00466095" w:rsidRDefault="002126E0" w:rsidP="002126E0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£1,166.67 by 31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July 202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2A9305CC" w14:textId="5B97CBC6" w:rsidR="002126E0" w:rsidRPr="00466095" w:rsidRDefault="002126E0" w:rsidP="002126E0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46609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£1,166.66 by 31</w:t>
            </w:r>
            <w:r w:rsidRPr="0046609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vertAlign w:val="superscript"/>
                <w14:ligatures w14:val="standardContextual"/>
              </w:rPr>
              <w:t>st</w:t>
            </w:r>
            <w:r w:rsidRPr="0046609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October 202</w:t>
            </w:r>
            <w:r w:rsidRPr="00466095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5</w:t>
            </w:r>
          </w:p>
          <w:p w14:paraId="247D16F2" w14:textId="7916F5D7" w:rsidR="002E1FDC" w:rsidRPr="00466095" w:rsidRDefault="002E1FDC" w:rsidP="002171F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176B4" w:rsidRPr="00466095" w14:paraId="0FB2F8AC" w14:textId="77777777" w:rsidTr="00AD6085">
        <w:trPr>
          <w:trHeight w:val="60"/>
        </w:trPr>
        <w:tc>
          <w:tcPr>
            <w:tcW w:w="713" w:type="dxa"/>
          </w:tcPr>
          <w:p w14:paraId="63A52290" w14:textId="63BDA484" w:rsidR="003176B4" w:rsidRPr="00466095" w:rsidRDefault="003176B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816" w:type="dxa"/>
          </w:tcPr>
          <w:p w14:paraId="32C52004" w14:textId="77777777" w:rsidR="003176B4" w:rsidRDefault="003176B4" w:rsidP="00655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CYFRIFON 2024/25</w:t>
            </w:r>
          </w:p>
          <w:p w14:paraId="01AD989A" w14:textId="77777777" w:rsidR="003176B4" w:rsidRDefault="003176B4" w:rsidP="00655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Bydd yr archwilydd mewnol yn gwneud archwiliad o’r cyfrifon yn ystod mis Mai.</w:t>
            </w:r>
          </w:p>
          <w:p w14:paraId="512BCAC6" w14:textId="3ED965DD" w:rsidR="003176B4" w:rsidRPr="003176B4" w:rsidRDefault="003176B4" w:rsidP="00655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22F6D9" w14:textId="77777777" w:rsidR="003176B4" w:rsidRDefault="003176B4" w:rsidP="00655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ACCOUNTS 2024/25</w:t>
            </w:r>
          </w:p>
          <w:p w14:paraId="180EED51" w14:textId="69C08EC7" w:rsidR="003176B4" w:rsidRPr="003176B4" w:rsidRDefault="003176B4" w:rsidP="00655552">
            <w:pPr>
              <w:rPr>
                <w:rFonts w:ascii="Arial" w:hAnsi="Arial" w:cs="Arial"/>
                <w:sz w:val="24"/>
                <w:szCs w:val="24"/>
              </w:rPr>
            </w:pPr>
            <w:r w:rsidRPr="003176B4">
              <w:rPr>
                <w:rFonts w:ascii="Arial" w:hAnsi="Arial" w:cs="Arial"/>
                <w:sz w:val="24"/>
                <w:szCs w:val="24"/>
              </w:rPr>
              <w:t>The internal auditor will undertake audit of the accounts during May.</w:t>
            </w:r>
          </w:p>
        </w:tc>
      </w:tr>
      <w:tr w:rsidR="00753AE7" w:rsidRPr="00466095" w14:paraId="21444CC4" w14:textId="77777777" w:rsidTr="00AD6085">
        <w:trPr>
          <w:trHeight w:val="60"/>
        </w:trPr>
        <w:tc>
          <w:tcPr>
            <w:tcW w:w="713" w:type="dxa"/>
          </w:tcPr>
          <w:p w14:paraId="26BFFEE2" w14:textId="52EE2715" w:rsidR="00B80483" w:rsidRPr="00466095" w:rsidRDefault="003176B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</w:t>
            </w:r>
            <w:r w:rsidR="00B80483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B53932F" w14:textId="77777777" w:rsidR="00B80483" w:rsidRPr="00466095" w:rsidRDefault="00B80483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85E6C9" w14:textId="77777777" w:rsidR="00B80483" w:rsidRPr="00466095" w:rsidRDefault="00B80483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DACD87" w14:textId="77777777" w:rsidR="00B80483" w:rsidRPr="00466095" w:rsidRDefault="00B80483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52F936" w14:textId="77777777" w:rsidR="00B80483" w:rsidRPr="00466095" w:rsidRDefault="00B80483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1AB2E6" w14:textId="77777777" w:rsidR="00B80483" w:rsidRPr="00466095" w:rsidRDefault="00B80483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65B76D" w14:textId="77777777" w:rsidR="00B80483" w:rsidRPr="00466095" w:rsidRDefault="00B80483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19568C6" w14:textId="77777777" w:rsidR="00B80483" w:rsidRPr="00466095" w:rsidRDefault="00B80483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F2C07CA" w14:textId="77777777" w:rsidR="00B80483" w:rsidRPr="00466095" w:rsidRDefault="00B80483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C1BEE1B" w14:textId="150B2D1F" w:rsidR="00B80483" w:rsidRPr="00466095" w:rsidRDefault="00B80483" w:rsidP="009020CA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6AF5F150" w14:textId="77777777" w:rsidR="00753AE7" w:rsidRPr="00466095" w:rsidRDefault="00753AE7" w:rsidP="00655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GOHEBIAETH</w:t>
            </w:r>
          </w:p>
          <w:p w14:paraId="00D23D27" w14:textId="67FCF70B" w:rsidR="00DC546A" w:rsidRPr="00466095" w:rsidRDefault="005624E2" w:rsidP="00655552">
            <w:pPr>
              <w:rPr>
                <w:rFonts w:ascii="Arial" w:hAnsi="Arial" w:cs="Arial"/>
                <w:sz w:val="24"/>
                <w:szCs w:val="24"/>
              </w:rPr>
            </w:pPr>
            <w:r w:rsidRPr="00466095">
              <w:rPr>
                <w:rFonts w:ascii="Arial" w:hAnsi="Arial" w:cs="Arial"/>
                <w:sz w:val="24"/>
                <w:szCs w:val="24"/>
              </w:rPr>
              <w:t xml:space="preserve">Gohebiaeth gan </w:t>
            </w:r>
            <w:r w:rsidR="00466095" w:rsidRPr="00466095">
              <w:rPr>
                <w:rFonts w:ascii="Arial" w:hAnsi="Arial" w:cs="Arial"/>
                <w:sz w:val="24"/>
                <w:szCs w:val="24"/>
              </w:rPr>
              <w:t>Grŵ</w:t>
            </w:r>
            <w:r w:rsidR="00466095">
              <w:rPr>
                <w:rFonts w:ascii="Arial" w:hAnsi="Arial" w:cs="Arial"/>
                <w:sz w:val="24"/>
                <w:szCs w:val="24"/>
              </w:rPr>
              <w:t>p</w:t>
            </w:r>
            <w:r w:rsidRPr="00466095">
              <w:rPr>
                <w:rFonts w:ascii="Arial" w:hAnsi="Arial" w:cs="Arial"/>
                <w:sz w:val="24"/>
                <w:szCs w:val="24"/>
              </w:rPr>
              <w:t xml:space="preserve"> Amddiffyn Gwasanaethau Bronglais yn tynnu sylw at Gyfarfod Cyhoeddus a gynhelir yn Neuadd Fawr, Canolfan y Celfyddydau, Aberystwyth ar nos Wener 20fed o Fehefin, 2025 am 7.00 y.h. er mwyn trafod ymgynghoriadau </w:t>
            </w:r>
            <w:r w:rsidRPr="00466095">
              <w:rPr>
                <w:rFonts w:ascii="Arial" w:hAnsi="Arial" w:cs="Arial"/>
                <w:sz w:val="24"/>
                <w:szCs w:val="24"/>
              </w:rPr>
              <w:lastRenderedPageBreak/>
              <w:t>am newidiadau arfaethedig sy’n digwydd i Wasanaethau yn Ysbyty Bronglais.</w:t>
            </w:r>
          </w:p>
          <w:p w14:paraId="668A4D8F" w14:textId="4169B63E" w:rsidR="00DC546A" w:rsidRPr="00466095" w:rsidRDefault="00DC546A" w:rsidP="00F621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6250DA" w14:textId="77777777" w:rsidR="00753AE7" w:rsidRPr="00466095" w:rsidRDefault="00DC546A" w:rsidP="00655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CORRESPONDENCE</w:t>
            </w:r>
          </w:p>
          <w:p w14:paraId="5AC935A8" w14:textId="77777777" w:rsidR="003176B4" w:rsidRDefault="003176B4" w:rsidP="004059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65531" w14:textId="155E394F" w:rsidR="005624E2" w:rsidRPr="00466095" w:rsidRDefault="005624E2" w:rsidP="004059E6">
            <w:pPr>
              <w:rPr>
                <w:rFonts w:ascii="Arial" w:hAnsi="Arial" w:cs="Arial"/>
                <w:sz w:val="24"/>
                <w:szCs w:val="24"/>
              </w:rPr>
            </w:pPr>
            <w:r w:rsidRPr="00466095">
              <w:rPr>
                <w:rFonts w:ascii="Arial" w:hAnsi="Arial" w:cs="Arial"/>
                <w:sz w:val="24"/>
                <w:szCs w:val="24"/>
              </w:rPr>
              <w:t xml:space="preserve">Correspondence from the Protect Bronglais Services Group highlighting a Public Meeting to be held in the Great Hall, Aberystwyth Arts Centre on Friday 20th June, 2025 at 7.00 p.m. to discuss </w:t>
            </w:r>
            <w:r w:rsidRPr="00466095">
              <w:rPr>
                <w:rFonts w:ascii="Arial" w:hAnsi="Arial" w:cs="Arial"/>
                <w:sz w:val="24"/>
                <w:szCs w:val="24"/>
              </w:rPr>
              <w:lastRenderedPageBreak/>
              <w:t>consultations on the proposed changes to Services at Bronglais Hospital.</w:t>
            </w:r>
          </w:p>
          <w:p w14:paraId="62CE594A" w14:textId="4EBA92EF" w:rsidR="00BE1E88" w:rsidRPr="00466095" w:rsidRDefault="00BE1E88" w:rsidP="00F621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74AA" w:rsidRPr="00466095" w14:paraId="0B66BBD7" w14:textId="77777777" w:rsidTr="00AD6085">
        <w:trPr>
          <w:trHeight w:val="60"/>
        </w:trPr>
        <w:tc>
          <w:tcPr>
            <w:tcW w:w="713" w:type="dxa"/>
          </w:tcPr>
          <w:p w14:paraId="39EDA554" w14:textId="60B1D5E0" w:rsidR="00003CA2" w:rsidRPr="00466095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317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003CA2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CEC5CC8" w14:textId="34A4F79A" w:rsidR="00003CA2" w:rsidRPr="00466095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17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A74CA2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885768B" w14:textId="77777777" w:rsidR="000B35C2" w:rsidRPr="00466095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7D6BB3" w14:textId="77777777" w:rsidR="000B35C2" w:rsidRPr="00466095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67468E8" w14:textId="42547C6D" w:rsidR="000B35C2" w:rsidRPr="00466095" w:rsidRDefault="000B35C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17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D9B03BA" w14:textId="77777777" w:rsidR="004641A4" w:rsidRPr="00466095" w:rsidRDefault="004641A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C07B0B" w14:textId="77777777" w:rsidR="004641A4" w:rsidRPr="00466095" w:rsidRDefault="004641A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C187E6" w14:textId="77777777" w:rsidR="004641A4" w:rsidRPr="00466095" w:rsidRDefault="004641A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295B67" w14:textId="77777777" w:rsidR="004641A4" w:rsidRPr="00466095" w:rsidRDefault="004641A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5AAF8D" w14:textId="77777777" w:rsidR="004641A4" w:rsidRPr="00466095" w:rsidRDefault="004641A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8577AD" w14:textId="77777777" w:rsidR="004641A4" w:rsidRPr="00466095" w:rsidRDefault="004641A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8A8685" w14:textId="77777777" w:rsidR="004641A4" w:rsidRPr="00466095" w:rsidRDefault="004641A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4AFDEF1" w14:textId="77777777" w:rsidR="004641A4" w:rsidRPr="00466095" w:rsidRDefault="004641A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956C24F" w14:textId="01710287" w:rsidR="004641A4" w:rsidRPr="00466095" w:rsidRDefault="00A24DF3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176B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C6C8EFE" w14:textId="77777777" w:rsidR="004641A4" w:rsidRPr="00466095" w:rsidRDefault="004641A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F05DCA" w14:textId="06D6B3DF" w:rsidR="00E50E4F" w:rsidRPr="00466095" w:rsidRDefault="00E50E4F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5554748A" w14:textId="77777777" w:rsidR="00655552" w:rsidRPr="00466095" w:rsidRDefault="00003CA2" w:rsidP="0065555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RHANNU GWYBODAETH </w:t>
            </w:r>
          </w:p>
          <w:p w14:paraId="15AEEF9D" w14:textId="5C0E6D53" w:rsidR="00AA0C89" w:rsidRPr="00466095" w:rsidRDefault="00AA0C89" w:rsidP="0016584B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Clerc i ad</w:t>
            </w:r>
            <w:r w:rsidR="00403B85"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rodd y c</w:t>
            </w: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anlynol i Gyngor Sir Ceredigion</w:t>
            </w:r>
            <w:r w:rsidR="00403B85"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50D60635" w14:textId="77777777" w:rsidR="00AA0C89" w:rsidRPr="00466095" w:rsidRDefault="00AA0C89" w:rsidP="00655552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D74A542" w14:textId="79627A5F" w:rsidR="00131788" w:rsidRPr="00466095" w:rsidRDefault="00580343" w:rsidP="0058034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Tynnir sylw Adran Iechyd yr Amgylchedd Cyngor Sir Ceredigion at dân ar</w:t>
            </w:r>
            <w:r w:rsid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dir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preifat a gynnwyd yn fwriadol i losgi gwastraff ble roedd wedi effeithio’r cymdogion cyfagos gyda mwg du. </w:t>
            </w:r>
          </w:p>
          <w:p w14:paraId="57FF2171" w14:textId="7C5FACC9" w:rsidR="00580343" w:rsidRPr="00466095" w:rsidRDefault="00580343" w:rsidP="0058034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Gofynnir iddynt drafod y sefyllfa gyda'r unigolyn i atal y weithred hon yn y dyfodol.</w:t>
            </w:r>
          </w:p>
          <w:p w14:paraId="5F8A383F" w14:textId="35C25C67" w:rsidR="004641A4" w:rsidRPr="00466095" w:rsidRDefault="004641A4" w:rsidP="0058034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2BC8C4C" w14:textId="77777777" w:rsidR="00580343" w:rsidRPr="00466095" w:rsidRDefault="00580343" w:rsidP="0058034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507C92B" w14:textId="77777777" w:rsidR="00580343" w:rsidRPr="00466095" w:rsidRDefault="00580343" w:rsidP="0058034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Tynnir sylw’r Heddlu lleol at fandaliaeth sy’n digwydd ym Mhentref Cwmystwyth a’r ardal. </w:t>
            </w:r>
          </w:p>
          <w:p w14:paraId="2AF5BC71" w14:textId="6FAA3219" w:rsidR="00580343" w:rsidRPr="00466095" w:rsidRDefault="00580343" w:rsidP="0058034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4AF62C" w14:textId="77777777" w:rsidR="00003CA2" w:rsidRPr="00466095" w:rsidRDefault="00003CA2" w:rsidP="0076710D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3C264BE7" w14:textId="000440D7" w:rsidR="00655552" w:rsidRPr="00466095" w:rsidRDefault="00655552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Clerk to report the following items to Ceredigion County Council</w:t>
            </w:r>
          </w:p>
          <w:p w14:paraId="5C215AD6" w14:textId="77777777" w:rsidR="00655552" w:rsidRPr="00466095" w:rsidRDefault="00655552" w:rsidP="0076710D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EB8268E" w14:textId="6BBF0CE7" w:rsidR="00580343" w:rsidRPr="00466095" w:rsidRDefault="00580343" w:rsidP="004B298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Attention to be drawn to Ceredigion County Council's Department of Environmental Health of a fire on private </w:t>
            </w:r>
            <w:r w:rsid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land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which was deliberately set alight to burn waste where it had affected </w:t>
            </w:r>
            <w:r w:rsidR="00131788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neighbourhood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</w:t>
            </w:r>
            <w:r w:rsidR="00131788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thick 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black smoke. They are asked to discuss the situation with the individual to prevent this action in future.</w:t>
            </w:r>
          </w:p>
          <w:p w14:paraId="7E793227" w14:textId="77777777" w:rsidR="00580343" w:rsidRPr="00466095" w:rsidRDefault="00580343" w:rsidP="002126E0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F56D16" w14:textId="1260CEED" w:rsidR="0061137D" w:rsidRPr="00466095" w:rsidRDefault="00580343" w:rsidP="002126E0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Attention to be draw</w:t>
            </w:r>
            <w:r w:rsidR="00131788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the local Police of acts of vandalism taking place in and around Cwmystwyth Village.</w:t>
            </w:r>
          </w:p>
        </w:tc>
      </w:tr>
      <w:tr w:rsidR="000674AA" w:rsidRPr="00466095" w14:paraId="598CAB4A" w14:textId="77777777" w:rsidTr="00AD6085">
        <w:tc>
          <w:tcPr>
            <w:tcW w:w="713" w:type="dxa"/>
          </w:tcPr>
          <w:p w14:paraId="7F40D3AF" w14:textId="677A9FFA" w:rsidR="00003CA2" w:rsidRPr="00466095" w:rsidRDefault="000B35C2" w:rsidP="0076710D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A24DF3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003CA2"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505E3B2" w14:textId="77777777" w:rsidR="00003CA2" w:rsidRPr="00466095" w:rsidRDefault="00003CA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7DFD1F11" w14:textId="77777777" w:rsidR="00003CA2" w:rsidRPr="00466095" w:rsidRDefault="00003CA2" w:rsidP="0076710D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cyfarfod nesaf i'w gynnal ar nos Iau </w:t>
            </w:r>
          </w:p>
          <w:p w14:paraId="729DD5AB" w14:textId="425EE2CC" w:rsidR="00003CA2" w:rsidRPr="00466095" w:rsidRDefault="00580343" w:rsidP="001068D0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5ed o Fehefin</w:t>
            </w:r>
            <w:r w:rsidR="00D53CAF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</w:t>
            </w:r>
            <w:r w:rsidR="00572709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03CA2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yng Nghanolfan Cymunedol Mynach.</w:t>
            </w:r>
          </w:p>
        </w:tc>
        <w:tc>
          <w:tcPr>
            <w:tcW w:w="4819" w:type="dxa"/>
          </w:tcPr>
          <w:p w14:paraId="2C1B0320" w14:textId="77777777" w:rsidR="00003CA2" w:rsidRPr="00466095" w:rsidRDefault="00003CA2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6609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5F5CBD9F" w14:textId="56DCAFEC" w:rsidR="00003CA2" w:rsidRPr="00466095" w:rsidRDefault="00003CA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next meeting to be held on Thursday       </w:t>
            </w:r>
            <w:r w:rsidR="00580343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80343" w:rsidRPr="0046609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580343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June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</w:t>
            </w:r>
            <w:r w:rsidR="00572709"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4660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Mynach Community Centre.  </w:t>
            </w:r>
          </w:p>
          <w:p w14:paraId="23539BCC" w14:textId="34CAD76C" w:rsidR="004641A4" w:rsidRPr="00466095" w:rsidRDefault="004641A4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2"/>
    </w:tbl>
    <w:p w14:paraId="37AD2548" w14:textId="77777777" w:rsidR="005650D3" w:rsidRPr="00466095" w:rsidRDefault="005650D3" w:rsidP="0076710D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479B0FC8" w14:textId="77777777" w:rsidR="00DB1B07" w:rsidRPr="00466095" w:rsidRDefault="00DB1B07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sectPr w:rsidR="00DB1B07" w:rsidRPr="00466095" w:rsidSect="00DD44DF">
      <w:footerReference w:type="default" r:id="rId7"/>
      <w:pgSz w:w="11906" w:h="16838"/>
      <w:pgMar w:top="567" w:right="991" w:bottom="709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0A703" w14:textId="77777777" w:rsidR="00A87BF7" w:rsidRPr="001E4685" w:rsidRDefault="00A87BF7">
      <w:pPr>
        <w:rPr>
          <w:noProof/>
        </w:rPr>
      </w:pPr>
      <w:r w:rsidRPr="001E4685">
        <w:rPr>
          <w:noProof/>
        </w:rPr>
        <w:separator/>
      </w:r>
    </w:p>
  </w:endnote>
  <w:endnote w:type="continuationSeparator" w:id="0">
    <w:p w14:paraId="78810D93" w14:textId="77777777" w:rsidR="00A87BF7" w:rsidRPr="001E4685" w:rsidRDefault="00A87BF7">
      <w:pPr>
        <w:rPr>
          <w:noProof/>
        </w:rPr>
      </w:pPr>
      <w:r w:rsidRPr="001E468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/>
      </w:rPr>
      <w:id w:val="-2059545215"/>
      <w:docPartObj>
        <w:docPartGallery w:val="Page Numbers (Bottom of Page)"/>
        <w:docPartUnique/>
      </w:docPartObj>
    </w:sdtPr>
    <w:sdtContent>
      <w:p w14:paraId="3E294985" w14:textId="4E1EBC35" w:rsidR="0015037F" w:rsidRPr="001E4685" w:rsidRDefault="00000000">
        <w:pPr>
          <w:pStyle w:val="Footer"/>
          <w:jc w:val="center"/>
          <w:rPr>
            <w:noProof/>
          </w:rPr>
        </w:pPr>
        <w:r w:rsidRPr="001E4685">
          <w:rPr>
            <w:noProof/>
          </w:rPr>
          <w:fldChar w:fldCharType="begin"/>
        </w:r>
        <w:r w:rsidRPr="001E4685">
          <w:rPr>
            <w:noProof/>
          </w:rPr>
          <w:instrText xml:space="preserve"> PAGE   \* MERGEFORMAT </w:instrText>
        </w:r>
        <w:r w:rsidRPr="001E4685">
          <w:rPr>
            <w:noProof/>
          </w:rPr>
          <w:fldChar w:fldCharType="separate"/>
        </w:r>
        <w:r w:rsidRPr="001E4685">
          <w:rPr>
            <w:noProof/>
          </w:rPr>
          <w:t>2</w:t>
        </w:r>
        <w:r w:rsidRPr="001E4685">
          <w:rPr>
            <w:noProof/>
          </w:rPr>
          <w:fldChar w:fldCharType="end"/>
        </w:r>
      </w:p>
    </w:sdtContent>
  </w:sdt>
  <w:p w14:paraId="50F63FF8" w14:textId="5271A1FC" w:rsidR="0015037F" w:rsidRPr="001E4685" w:rsidRDefault="006974E4">
    <w:pPr>
      <w:pStyle w:val="Footer"/>
      <w:rPr>
        <w:noProof/>
      </w:rPr>
    </w:pPr>
    <w:r>
      <w:rPr>
        <w:noProof/>
      </w:rPr>
      <w:t>0</w:t>
    </w:r>
    <w:r w:rsidR="009020CA">
      <w:rPr>
        <w:noProof/>
      </w:rPr>
      <w:t>1</w:t>
    </w:r>
    <w:r w:rsidR="00620363" w:rsidRPr="001E4685">
      <w:rPr>
        <w:noProof/>
      </w:rPr>
      <w:t>.</w:t>
    </w:r>
    <w:r w:rsidR="00ED6FFB">
      <w:rPr>
        <w:noProof/>
      </w:rPr>
      <w:t>0</w:t>
    </w:r>
    <w:r w:rsidR="009020CA">
      <w:rPr>
        <w:noProof/>
      </w:rPr>
      <w:t>5</w:t>
    </w:r>
    <w:r w:rsidR="00ED6FFB">
      <w:rPr>
        <w:noProof/>
      </w:rPr>
      <w:t>.</w:t>
    </w:r>
    <w:r w:rsidR="00620363" w:rsidRPr="001E4685">
      <w:rPr>
        <w:noProof/>
      </w:rPr>
      <w:t>202</w:t>
    </w:r>
    <w:r w:rsidR="0011423F">
      <w:rPr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32B5" w14:textId="77777777" w:rsidR="00A87BF7" w:rsidRPr="001E4685" w:rsidRDefault="00A87BF7">
      <w:pPr>
        <w:rPr>
          <w:noProof/>
        </w:rPr>
      </w:pPr>
      <w:r w:rsidRPr="001E4685">
        <w:rPr>
          <w:noProof/>
        </w:rPr>
        <w:separator/>
      </w:r>
    </w:p>
  </w:footnote>
  <w:footnote w:type="continuationSeparator" w:id="0">
    <w:p w14:paraId="02CAFCE6" w14:textId="77777777" w:rsidR="00A87BF7" w:rsidRPr="001E4685" w:rsidRDefault="00A87BF7">
      <w:pPr>
        <w:rPr>
          <w:noProof/>
        </w:rPr>
      </w:pPr>
      <w:r w:rsidRPr="001E4685"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335"/>
    <w:multiLevelType w:val="hybridMultilevel"/>
    <w:tmpl w:val="08A27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4FF2"/>
    <w:multiLevelType w:val="hybridMultilevel"/>
    <w:tmpl w:val="F35EE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E2C33"/>
    <w:multiLevelType w:val="hybridMultilevel"/>
    <w:tmpl w:val="9B80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657B5"/>
    <w:multiLevelType w:val="hybridMultilevel"/>
    <w:tmpl w:val="020E22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32966613">
    <w:abstractNumId w:val="2"/>
  </w:num>
  <w:num w:numId="2" w16cid:durableId="1114330627">
    <w:abstractNumId w:val="3"/>
  </w:num>
  <w:num w:numId="3" w16cid:durableId="423189950">
    <w:abstractNumId w:val="0"/>
  </w:num>
  <w:num w:numId="4" w16cid:durableId="63074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1"/>
    <w:rsid w:val="00003CA2"/>
    <w:rsid w:val="0002273A"/>
    <w:rsid w:val="00040342"/>
    <w:rsid w:val="00050474"/>
    <w:rsid w:val="000541D4"/>
    <w:rsid w:val="000674AA"/>
    <w:rsid w:val="0007323A"/>
    <w:rsid w:val="00084DAE"/>
    <w:rsid w:val="00093F3F"/>
    <w:rsid w:val="000B3484"/>
    <w:rsid w:val="000B35C2"/>
    <w:rsid w:val="000B65C5"/>
    <w:rsid w:val="000B73D5"/>
    <w:rsid w:val="000D142F"/>
    <w:rsid w:val="000D41CB"/>
    <w:rsid w:val="000D6203"/>
    <w:rsid w:val="001068D0"/>
    <w:rsid w:val="0011423F"/>
    <w:rsid w:val="00115912"/>
    <w:rsid w:val="0011703C"/>
    <w:rsid w:val="001176D2"/>
    <w:rsid w:val="00131788"/>
    <w:rsid w:val="0015037F"/>
    <w:rsid w:val="0015365B"/>
    <w:rsid w:val="001566AA"/>
    <w:rsid w:val="0016188C"/>
    <w:rsid w:val="00190DA6"/>
    <w:rsid w:val="001A37E4"/>
    <w:rsid w:val="001A76E6"/>
    <w:rsid w:val="001B503E"/>
    <w:rsid w:val="001C612B"/>
    <w:rsid w:val="001D4440"/>
    <w:rsid w:val="001D70E5"/>
    <w:rsid w:val="001E4685"/>
    <w:rsid w:val="002004CE"/>
    <w:rsid w:val="00204D37"/>
    <w:rsid w:val="002126E0"/>
    <w:rsid w:val="00216017"/>
    <w:rsid w:val="002171F4"/>
    <w:rsid w:val="00221B95"/>
    <w:rsid w:val="00240F8C"/>
    <w:rsid w:val="002477E0"/>
    <w:rsid w:val="00247D87"/>
    <w:rsid w:val="00255CE9"/>
    <w:rsid w:val="00260E94"/>
    <w:rsid w:val="0027550E"/>
    <w:rsid w:val="0028234D"/>
    <w:rsid w:val="00291935"/>
    <w:rsid w:val="00295F48"/>
    <w:rsid w:val="002B30FA"/>
    <w:rsid w:val="002B6EC4"/>
    <w:rsid w:val="002E1FDC"/>
    <w:rsid w:val="002F0BC1"/>
    <w:rsid w:val="002F2AC5"/>
    <w:rsid w:val="003176B4"/>
    <w:rsid w:val="00325007"/>
    <w:rsid w:val="003265B0"/>
    <w:rsid w:val="003331D2"/>
    <w:rsid w:val="00340338"/>
    <w:rsid w:val="0034184C"/>
    <w:rsid w:val="00355E95"/>
    <w:rsid w:val="00363EA1"/>
    <w:rsid w:val="00366FDB"/>
    <w:rsid w:val="00387CB2"/>
    <w:rsid w:val="003B3E6D"/>
    <w:rsid w:val="003F241A"/>
    <w:rsid w:val="003F60B9"/>
    <w:rsid w:val="00403B85"/>
    <w:rsid w:val="00407BFF"/>
    <w:rsid w:val="00413932"/>
    <w:rsid w:val="004209A3"/>
    <w:rsid w:val="00423928"/>
    <w:rsid w:val="00423E95"/>
    <w:rsid w:val="004249E4"/>
    <w:rsid w:val="00426761"/>
    <w:rsid w:val="00432BB2"/>
    <w:rsid w:val="004641A4"/>
    <w:rsid w:val="00466095"/>
    <w:rsid w:val="004A4442"/>
    <w:rsid w:val="004F2CDF"/>
    <w:rsid w:val="005321E6"/>
    <w:rsid w:val="0053635D"/>
    <w:rsid w:val="0053766F"/>
    <w:rsid w:val="00546D14"/>
    <w:rsid w:val="00554F8E"/>
    <w:rsid w:val="0055737D"/>
    <w:rsid w:val="005615F5"/>
    <w:rsid w:val="005624E2"/>
    <w:rsid w:val="005634D2"/>
    <w:rsid w:val="005650D3"/>
    <w:rsid w:val="00566E5C"/>
    <w:rsid w:val="00572709"/>
    <w:rsid w:val="00580343"/>
    <w:rsid w:val="005A0713"/>
    <w:rsid w:val="005C1D8E"/>
    <w:rsid w:val="005C614F"/>
    <w:rsid w:val="005D5029"/>
    <w:rsid w:val="005E061D"/>
    <w:rsid w:val="005E1072"/>
    <w:rsid w:val="005F63C9"/>
    <w:rsid w:val="0060415E"/>
    <w:rsid w:val="00606560"/>
    <w:rsid w:val="00606754"/>
    <w:rsid w:val="0061137D"/>
    <w:rsid w:val="00620363"/>
    <w:rsid w:val="00644028"/>
    <w:rsid w:val="00655552"/>
    <w:rsid w:val="00656662"/>
    <w:rsid w:val="0066710A"/>
    <w:rsid w:val="006728F8"/>
    <w:rsid w:val="00684BE6"/>
    <w:rsid w:val="006974E4"/>
    <w:rsid w:val="006A16AD"/>
    <w:rsid w:val="006A2123"/>
    <w:rsid w:val="006C2A81"/>
    <w:rsid w:val="007028B3"/>
    <w:rsid w:val="00710762"/>
    <w:rsid w:val="00753AE7"/>
    <w:rsid w:val="0076421D"/>
    <w:rsid w:val="0076710D"/>
    <w:rsid w:val="007733B2"/>
    <w:rsid w:val="00775E4D"/>
    <w:rsid w:val="007933D9"/>
    <w:rsid w:val="007A3B54"/>
    <w:rsid w:val="007B7896"/>
    <w:rsid w:val="007C1A65"/>
    <w:rsid w:val="007C6548"/>
    <w:rsid w:val="007D34AD"/>
    <w:rsid w:val="007D45BD"/>
    <w:rsid w:val="007E6D0F"/>
    <w:rsid w:val="00802F7D"/>
    <w:rsid w:val="00805321"/>
    <w:rsid w:val="00837B94"/>
    <w:rsid w:val="0084069A"/>
    <w:rsid w:val="00860020"/>
    <w:rsid w:val="008765E7"/>
    <w:rsid w:val="00893603"/>
    <w:rsid w:val="00897B6C"/>
    <w:rsid w:val="008A5C20"/>
    <w:rsid w:val="008B6444"/>
    <w:rsid w:val="008B6B68"/>
    <w:rsid w:val="008F2737"/>
    <w:rsid w:val="009020CA"/>
    <w:rsid w:val="00902A2E"/>
    <w:rsid w:val="0090652E"/>
    <w:rsid w:val="00920929"/>
    <w:rsid w:val="00942E3B"/>
    <w:rsid w:val="009431E6"/>
    <w:rsid w:val="00963979"/>
    <w:rsid w:val="00995DA1"/>
    <w:rsid w:val="009A2467"/>
    <w:rsid w:val="009A77FC"/>
    <w:rsid w:val="009F2BB0"/>
    <w:rsid w:val="00A01164"/>
    <w:rsid w:val="00A01F8B"/>
    <w:rsid w:val="00A03B72"/>
    <w:rsid w:val="00A041C1"/>
    <w:rsid w:val="00A07FEF"/>
    <w:rsid w:val="00A24DF3"/>
    <w:rsid w:val="00A2605C"/>
    <w:rsid w:val="00A274F5"/>
    <w:rsid w:val="00A35429"/>
    <w:rsid w:val="00A56778"/>
    <w:rsid w:val="00A73680"/>
    <w:rsid w:val="00A74CA2"/>
    <w:rsid w:val="00A80CCA"/>
    <w:rsid w:val="00A851A1"/>
    <w:rsid w:val="00A87BF7"/>
    <w:rsid w:val="00A9352B"/>
    <w:rsid w:val="00A94223"/>
    <w:rsid w:val="00AA0C89"/>
    <w:rsid w:val="00AA3174"/>
    <w:rsid w:val="00AC0A6F"/>
    <w:rsid w:val="00AD6085"/>
    <w:rsid w:val="00AE5142"/>
    <w:rsid w:val="00AE565A"/>
    <w:rsid w:val="00AE724D"/>
    <w:rsid w:val="00B00D12"/>
    <w:rsid w:val="00B100C7"/>
    <w:rsid w:val="00B11FA4"/>
    <w:rsid w:val="00B211B1"/>
    <w:rsid w:val="00B644BE"/>
    <w:rsid w:val="00B80483"/>
    <w:rsid w:val="00B84D20"/>
    <w:rsid w:val="00B93CAF"/>
    <w:rsid w:val="00BB1C04"/>
    <w:rsid w:val="00BC59EE"/>
    <w:rsid w:val="00BD105B"/>
    <w:rsid w:val="00BD34AE"/>
    <w:rsid w:val="00BE1E88"/>
    <w:rsid w:val="00BE47F9"/>
    <w:rsid w:val="00C03762"/>
    <w:rsid w:val="00C126BF"/>
    <w:rsid w:val="00C23157"/>
    <w:rsid w:val="00C26496"/>
    <w:rsid w:val="00C52366"/>
    <w:rsid w:val="00C65B88"/>
    <w:rsid w:val="00CA28A3"/>
    <w:rsid w:val="00CA682C"/>
    <w:rsid w:val="00CA7725"/>
    <w:rsid w:val="00CB4ADA"/>
    <w:rsid w:val="00CC4DE7"/>
    <w:rsid w:val="00CD0750"/>
    <w:rsid w:val="00CD1C6B"/>
    <w:rsid w:val="00D206C4"/>
    <w:rsid w:val="00D3081A"/>
    <w:rsid w:val="00D36441"/>
    <w:rsid w:val="00D4029E"/>
    <w:rsid w:val="00D50176"/>
    <w:rsid w:val="00D53CAF"/>
    <w:rsid w:val="00D718A0"/>
    <w:rsid w:val="00D74EF5"/>
    <w:rsid w:val="00D91098"/>
    <w:rsid w:val="00DB1B07"/>
    <w:rsid w:val="00DB7749"/>
    <w:rsid w:val="00DC4A4A"/>
    <w:rsid w:val="00DC546A"/>
    <w:rsid w:val="00DD2FCF"/>
    <w:rsid w:val="00DD44DF"/>
    <w:rsid w:val="00DD603C"/>
    <w:rsid w:val="00DE5CF6"/>
    <w:rsid w:val="00DE615D"/>
    <w:rsid w:val="00DF16E6"/>
    <w:rsid w:val="00E42880"/>
    <w:rsid w:val="00E45602"/>
    <w:rsid w:val="00E50E4F"/>
    <w:rsid w:val="00E61C1F"/>
    <w:rsid w:val="00E62ACE"/>
    <w:rsid w:val="00E63ED0"/>
    <w:rsid w:val="00E668B4"/>
    <w:rsid w:val="00E709C5"/>
    <w:rsid w:val="00E75EF4"/>
    <w:rsid w:val="00E75F97"/>
    <w:rsid w:val="00E77FE3"/>
    <w:rsid w:val="00E8789E"/>
    <w:rsid w:val="00E94F5D"/>
    <w:rsid w:val="00EA3C3A"/>
    <w:rsid w:val="00EB3CB0"/>
    <w:rsid w:val="00EC0B35"/>
    <w:rsid w:val="00ED02C2"/>
    <w:rsid w:val="00ED1091"/>
    <w:rsid w:val="00ED6FFB"/>
    <w:rsid w:val="00EF44F5"/>
    <w:rsid w:val="00F146A4"/>
    <w:rsid w:val="00F43A40"/>
    <w:rsid w:val="00F6216E"/>
    <w:rsid w:val="00F63B90"/>
    <w:rsid w:val="00F7410A"/>
    <w:rsid w:val="00F76973"/>
    <w:rsid w:val="00F77E21"/>
    <w:rsid w:val="00FB7139"/>
    <w:rsid w:val="00FD0F9F"/>
    <w:rsid w:val="00FD478A"/>
    <w:rsid w:val="00FD610F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4CB"/>
  <w15:chartTrackingRefBased/>
  <w15:docId w15:val="{1081C104-25D4-42C5-BA32-BD3BB003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DA1"/>
    <w:rPr>
      <w:lang w:val="cy-GB"/>
    </w:rPr>
  </w:style>
  <w:style w:type="table" w:styleId="TableGrid">
    <w:name w:val="Table Grid"/>
    <w:basedOn w:val="TableNormal"/>
    <w:uiPriority w:val="39"/>
    <w:rsid w:val="00995DA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bt5r5gpf9">
    <w:name w:val="markbt5r5gpf9"/>
    <w:basedOn w:val="DefaultParagraphFont"/>
    <w:rsid w:val="00EB3CB0"/>
  </w:style>
  <w:style w:type="character" w:customStyle="1" w:styleId="marke03hhdql2">
    <w:name w:val="marke03hhdql2"/>
    <w:basedOn w:val="DefaultParagraphFont"/>
    <w:rsid w:val="00EB3CB0"/>
  </w:style>
  <w:style w:type="character" w:customStyle="1" w:styleId="markuc6ygygb2">
    <w:name w:val="markuc6ygygb2"/>
    <w:basedOn w:val="DefaultParagraphFont"/>
    <w:rsid w:val="00EB3CB0"/>
  </w:style>
  <w:style w:type="paragraph" w:styleId="Header">
    <w:name w:val="header"/>
    <w:basedOn w:val="Normal"/>
    <w:link w:val="HeaderChar"/>
    <w:uiPriority w:val="99"/>
    <w:unhideWhenUsed/>
    <w:rsid w:val="008B6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68"/>
    <w:rPr>
      <w:noProof/>
      <w:lang w:val="cy-GB"/>
    </w:rPr>
  </w:style>
  <w:style w:type="paragraph" w:styleId="ListParagraph">
    <w:name w:val="List Paragraph"/>
    <w:basedOn w:val="Normal"/>
    <w:uiPriority w:val="34"/>
    <w:qFormat/>
    <w:rsid w:val="00003CA2"/>
    <w:pPr>
      <w:spacing w:after="160" w:line="256" w:lineRule="auto"/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5D50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6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2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CyngorPontarFynach</dc:creator>
  <cp:keywords/>
  <dc:description/>
  <cp:lastModifiedBy>CyngorPontarFynach</cp:lastModifiedBy>
  <cp:revision>10</cp:revision>
  <dcterms:created xsi:type="dcterms:W3CDTF">2025-06-03T21:31:00Z</dcterms:created>
  <dcterms:modified xsi:type="dcterms:W3CDTF">2025-06-04T07:54:00Z</dcterms:modified>
</cp:coreProperties>
</file>