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67" w:type="dxa"/>
        <w:tblLook w:val="04A0" w:firstRow="1" w:lastRow="0" w:firstColumn="1" w:lastColumn="0" w:noHBand="0" w:noVBand="1"/>
      </w:tblPr>
      <w:tblGrid>
        <w:gridCol w:w="713"/>
        <w:gridCol w:w="4674"/>
        <w:gridCol w:w="4961"/>
      </w:tblGrid>
      <w:tr w:rsidR="0037481B" w:rsidRPr="0037481B" w14:paraId="7506E724" w14:textId="77777777" w:rsidTr="006F56A6">
        <w:tc>
          <w:tcPr>
            <w:tcW w:w="10348" w:type="dxa"/>
            <w:gridSpan w:val="3"/>
          </w:tcPr>
          <w:p w14:paraId="496906C7" w14:textId="77777777" w:rsidR="0037481B" w:rsidRPr="0037481B" w:rsidRDefault="0037481B" w:rsidP="0037481B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bookmarkStart w:id="0" w:name="_Hlk97150855"/>
            <w:r w:rsidRPr="0037481B">
              <w:rPr>
                <w:rFonts w:ascii="Arial" w:hAnsi="Arial" w:cs="Arial"/>
                <w:sz w:val="24"/>
                <w:szCs w:val="24"/>
                <w:lang w:eastAsia="en-GB"/>
              </w:rPr>
              <w:t>CYNGOR BRO PONTARFYNACH COMMUNITY COUNCIL</w:t>
            </w:r>
          </w:p>
          <w:p w14:paraId="5D35D3B0" w14:textId="77777777" w:rsidR="0037481B" w:rsidRPr="0037481B" w:rsidRDefault="0037481B" w:rsidP="0037481B">
            <w:pPr>
              <w:tabs>
                <w:tab w:val="left" w:pos="225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81B" w:rsidRPr="0037481B" w14:paraId="2840F8CD" w14:textId="77777777" w:rsidTr="006F56A6">
        <w:tc>
          <w:tcPr>
            <w:tcW w:w="5387" w:type="dxa"/>
            <w:gridSpan w:val="2"/>
          </w:tcPr>
          <w:p w14:paraId="24DE58F9" w14:textId="75DD9745" w:rsidR="0037481B" w:rsidRPr="0037481B" w:rsidRDefault="0037481B" w:rsidP="0037481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Nos </w:t>
            </w:r>
            <w:proofErr w:type="spellStart"/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Iau</w:t>
            </w:r>
            <w:proofErr w:type="spellEnd"/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B45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="000B45FF">
              <w:rPr>
                <w:rFonts w:ascii="Arial" w:hAnsi="Arial" w:cs="Arial"/>
                <w:b/>
                <w:bCs/>
                <w:sz w:val="24"/>
                <w:szCs w:val="24"/>
              </w:rPr>
              <w:t>Chwefror</w:t>
            </w:r>
            <w:proofErr w:type="spellEnd"/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2023 am </w:t>
            </w:r>
          </w:p>
          <w:p w14:paraId="01081CE8" w14:textId="77777777" w:rsidR="0037481B" w:rsidRPr="0037481B" w:rsidRDefault="0037481B" w:rsidP="0037481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7.30 </w:t>
            </w:r>
            <w:proofErr w:type="spellStart"/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y.h</w:t>
            </w:r>
            <w:proofErr w:type="spellEnd"/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2F499898" w14:textId="5230740A" w:rsidR="0037481B" w:rsidRPr="0037481B" w:rsidRDefault="000B45FF" w:rsidP="0037481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Canolfan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Cymunedol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Mynach</w:t>
            </w:r>
            <w:proofErr w:type="spellEnd"/>
          </w:p>
        </w:tc>
        <w:tc>
          <w:tcPr>
            <w:tcW w:w="4961" w:type="dxa"/>
          </w:tcPr>
          <w:p w14:paraId="356FCE6C" w14:textId="03388494" w:rsidR="0037481B" w:rsidRPr="0037481B" w:rsidRDefault="0037481B" w:rsidP="0037481B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 xml:space="preserve">Thursday </w:t>
            </w:r>
            <w:r w:rsidR="000B45FF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>2</w:t>
            </w:r>
            <w:r w:rsidR="000B45FF" w:rsidRPr="000B45FF">
              <w:rPr>
                <w:rFonts w:ascii="Arial" w:eastAsia="Arial" w:hAnsi="Arial" w:cs="Arial"/>
                <w:b/>
                <w:sz w:val="24"/>
                <w:szCs w:val="24"/>
                <w:vertAlign w:val="superscript"/>
                <w:lang w:eastAsia="en-GB"/>
              </w:rPr>
              <w:t>nd</w:t>
            </w:r>
            <w:r w:rsidR="000B45FF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 xml:space="preserve"> February</w:t>
            </w:r>
            <w:r w:rsidRPr="0037481B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>, 2023 at</w:t>
            </w:r>
          </w:p>
          <w:p w14:paraId="1D4EC3FD" w14:textId="77777777" w:rsidR="0037481B" w:rsidRPr="0037481B" w:rsidRDefault="0037481B" w:rsidP="0037481B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>7.30 p.m.</w:t>
            </w:r>
          </w:p>
          <w:p w14:paraId="71C18C49" w14:textId="78F45141" w:rsidR="0037481B" w:rsidRPr="0037481B" w:rsidRDefault="000B45FF" w:rsidP="0037481B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>Mynach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 xml:space="preserve"> Community Centre</w:t>
            </w:r>
          </w:p>
          <w:p w14:paraId="292FC262" w14:textId="77777777" w:rsidR="0037481B" w:rsidRPr="0037481B" w:rsidRDefault="0037481B" w:rsidP="0037481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81B" w:rsidRPr="0037481B" w14:paraId="7796CF59" w14:textId="77777777" w:rsidTr="006F56A6">
        <w:tc>
          <w:tcPr>
            <w:tcW w:w="713" w:type="dxa"/>
          </w:tcPr>
          <w:p w14:paraId="5F95AA16" w14:textId="77777777" w:rsidR="0037481B" w:rsidRPr="0037481B" w:rsidRDefault="0037481B" w:rsidP="0037481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5" w:type="dxa"/>
            <w:gridSpan w:val="2"/>
          </w:tcPr>
          <w:p w14:paraId="0BAAF120" w14:textId="33C9CF61" w:rsidR="0037481B" w:rsidRPr="0037481B" w:rsidRDefault="0037481B" w:rsidP="0037481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PRESENNOL / PRESENT: </w:t>
            </w:r>
            <w:r w:rsidR="000B45FF" w:rsidRPr="0037481B">
              <w:rPr>
                <w:rFonts w:ascii="Arial" w:hAnsi="Arial" w:cs="Arial"/>
                <w:sz w:val="24"/>
                <w:szCs w:val="24"/>
              </w:rPr>
              <w:t xml:space="preserve">Rhodri Jenkins </w:t>
            </w:r>
            <w:r w:rsidRPr="0037481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0B45FF">
              <w:rPr>
                <w:rFonts w:ascii="Arial" w:hAnsi="Arial" w:cs="Arial"/>
                <w:sz w:val="24"/>
                <w:szCs w:val="24"/>
              </w:rPr>
              <w:t>Cadeirydd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>/Chair)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7F11804" w14:textId="77777777" w:rsidR="0037481B" w:rsidRPr="0037481B" w:rsidRDefault="0037481B" w:rsidP="0037481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7481B">
              <w:rPr>
                <w:rFonts w:ascii="Arial" w:hAnsi="Arial" w:cs="Arial"/>
                <w:sz w:val="24"/>
                <w:szCs w:val="24"/>
              </w:rPr>
              <w:t>Tiffany Cater, Jonathan Cooper, Jane Hopkins, Dylan Jenkins, Gareth Jones.</w:t>
            </w:r>
          </w:p>
          <w:p w14:paraId="37331E8E" w14:textId="77777777" w:rsidR="0037481B" w:rsidRPr="0037481B" w:rsidRDefault="0037481B" w:rsidP="0037481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2803E7" w14:textId="6787AC86" w:rsidR="0037481B" w:rsidRPr="0037481B" w:rsidRDefault="0037481B" w:rsidP="0037481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Ymddiheuriadau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/Apologies: </w:t>
            </w:r>
            <w:r w:rsidR="000B45FF" w:rsidRPr="0037481B">
              <w:rPr>
                <w:rFonts w:ascii="Arial" w:hAnsi="Arial" w:cs="Arial"/>
                <w:sz w:val="24"/>
                <w:szCs w:val="24"/>
              </w:rPr>
              <w:t>Eluned Evans</w:t>
            </w:r>
          </w:p>
          <w:p w14:paraId="7D2A9858" w14:textId="77777777" w:rsidR="0037481B" w:rsidRPr="0037481B" w:rsidRDefault="0037481B" w:rsidP="0037481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Sir/County Councillor Rhodri Davies.</w:t>
            </w:r>
          </w:p>
          <w:p w14:paraId="66236998" w14:textId="77777777" w:rsidR="0037481B" w:rsidRPr="0037481B" w:rsidRDefault="0037481B" w:rsidP="0037481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81B" w:rsidRPr="0037481B" w14:paraId="62DEB8CE" w14:textId="77777777" w:rsidTr="006F56A6">
        <w:tc>
          <w:tcPr>
            <w:tcW w:w="713" w:type="dxa"/>
          </w:tcPr>
          <w:p w14:paraId="6F9D6F15" w14:textId="6FF0F71B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30034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4" w:type="dxa"/>
          </w:tcPr>
          <w:p w14:paraId="05BB6C3F" w14:textId="77777777" w:rsidR="0037481B" w:rsidRPr="0037481B" w:rsidRDefault="0037481B" w:rsidP="0037481B">
            <w:pPr>
              <w:ind w:left="37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MATERION PERSONOL</w:t>
            </w:r>
          </w:p>
          <w:p w14:paraId="02346ADB" w14:textId="77777777" w:rsidR="0037481B" w:rsidRPr="0037481B" w:rsidRDefault="0037481B" w:rsidP="0037481B">
            <w:pPr>
              <w:ind w:left="3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F40F5A" w14:textId="77777777" w:rsidR="0037481B" w:rsidRPr="0037481B" w:rsidRDefault="0037481B" w:rsidP="0037481B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>PERSONAL MATTERS</w:t>
            </w:r>
          </w:p>
          <w:p w14:paraId="40FDC797" w14:textId="77777777" w:rsidR="0037481B" w:rsidRPr="0037481B" w:rsidRDefault="0037481B" w:rsidP="0037481B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37481B" w:rsidRPr="0037481B" w14:paraId="7D6DC403" w14:textId="77777777" w:rsidTr="006F56A6">
        <w:tc>
          <w:tcPr>
            <w:tcW w:w="713" w:type="dxa"/>
          </w:tcPr>
          <w:p w14:paraId="1564A595" w14:textId="322DC993" w:rsidR="0037481B" w:rsidRPr="0037481B" w:rsidRDefault="0037481B" w:rsidP="0037481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81228024"/>
            <w:bookmarkStart w:id="2" w:name="_Hlk115637670"/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30034">
              <w:rPr>
                <w:rFonts w:ascii="Arial" w:hAnsi="Arial" w:cs="Arial"/>
                <w:b/>
                <w:bCs/>
                <w:sz w:val="24"/>
                <w:szCs w:val="24"/>
              </w:rPr>
              <w:t>46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4" w:type="dxa"/>
          </w:tcPr>
          <w:p w14:paraId="51310A70" w14:textId="77777777" w:rsidR="0037481B" w:rsidRPr="0037481B" w:rsidRDefault="0037481B" w:rsidP="0037481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DATGAN DIDDORDEB</w:t>
            </w:r>
          </w:p>
          <w:p w14:paraId="616A4533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Atgoffwyd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aelodau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o'r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ddatgan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buddiant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sefyllfa'n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codi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ED9F8D" w14:textId="77777777" w:rsidR="0037481B" w:rsidRPr="0037481B" w:rsidRDefault="0037481B" w:rsidP="0037481B">
            <w:pPr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0EBEE2" w14:textId="77777777" w:rsidR="0037481B" w:rsidRPr="0037481B" w:rsidRDefault="0037481B" w:rsidP="0037481B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 xml:space="preserve">DECLARATION OF INTEREST </w:t>
            </w:r>
          </w:p>
          <w:p w14:paraId="2FBDDC10" w14:textId="77777777" w:rsidR="0037481B" w:rsidRPr="0037481B" w:rsidRDefault="0037481B" w:rsidP="0037481B">
            <w:pPr>
              <w:ind w:left="-25" w:firstLine="25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sz w:val="24"/>
                <w:szCs w:val="24"/>
                <w:lang w:eastAsia="en-GB"/>
              </w:rPr>
              <w:t>Members were reminded of the need to declare an interest if a situation arises.</w:t>
            </w:r>
          </w:p>
          <w:p w14:paraId="21B02450" w14:textId="77777777" w:rsidR="0037481B" w:rsidRPr="0037481B" w:rsidRDefault="0037481B" w:rsidP="0037481B">
            <w:pPr>
              <w:ind w:left="343" w:hanging="34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81B" w:rsidRPr="0037481B" w14:paraId="51B25978" w14:textId="77777777" w:rsidTr="006F56A6">
        <w:tc>
          <w:tcPr>
            <w:tcW w:w="713" w:type="dxa"/>
          </w:tcPr>
          <w:p w14:paraId="770594B5" w14:textId="33E6237E" w:rsidR="0037481B" w:rsidRPr="0037481B" w:rsidRDefault="0037481B" w:rsidP="0037481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30034">
              <w:rPr>
                <w:rFonts w:ascii="Arial" w:hAnsi="Arial" w:cs="Arial"/>
                <w:b/>
                <w:bCs/>
                <w:sz w:val="24"/>
                <w:szCs w:val="24"/>
              </w:rPr>
              <w:t>47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4" w:type="dxa"/>
          </w:tcPr>
          <w:p w14:paraId="698890D2" w14:textId="7568FF3C" w:rsidR="0037481B" w:rsidRPr="00C2303C" w:rsidRDefault="0037481B" w:rsidP="00032EBE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CYFETHOL CYN</w:t>
            </w:r>
            <w:r w:rsidR="009A2593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HOR</w:t>
            </w:r>
            <w:r w:rsidR="009A2593">
              <w:rPr>
                <w:rFonts w:ascii="Arial" w:hAnsi="Arial" w:cs="Arial"/>
                <w:b/>
                <w:bCs/>
                <w:sz w:val="24"/>
                <w:szCs w:val="24"/>
              </w:rPr>
              <w:t>YDD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O’R GYMUNED</w:t>
            </w:r>
          </w:p>
          <w:p w14:paraId="5A040F78" w14:textId="2D8A0C58" w:rsidR="000B45FF" w:rsidRPr="003E3896" w:rsidRDefault="000B45FF" w:rsidP="00032E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896">
              <w:rPr>
                <w:rFonts w:ascii="Arial" w:hAnsi="Arial" w:cs="Arial"/>
                <w:sz w:val="24"/>
                <w:szCs w:val="24"/>
              </w:rPr>
              <w:t xml:space="preserve">Yn </w:t>
            </w:r>
            <w:proofErr w:type="spellStart"/>
            <w:r w:rsidRPr="003E3896">
              <w:rPr>
                <w:rFonts w:ascii="Arial" w:hAnsi="Arial" w:cs="Arial"/>
                <w:sz w:val="24"/>
                <w:szCs w:val="24"/>
              </w:rPr>
              <w:t>dilyn</w:t>
            </w:r>
            <w:proofErr w:type="spellEnd"/>
            <w:r w:rsidRPr="003E3896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3E3896">
              <w:rPr>
                <w:rFonts w:ascii="Arial" w:hAnsi="Arial" w:cs="Arial"/>
                <w:sz w:val="24"/>
                <w:szCs w:val="24"/>
              </w:rPr>
              <w:t>Etholiadau</w:t>
            </w:r>
            <w:proofErr w:type="spellEnd"/>
            <w:r w:rsidRPr="003E38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3896">
              <w:rPr>
                <w:rFonts w:ascii="Arial" w:hAnsi="Arial" w:cs="Arial"/>
                <w:sz w:val="24"/>
                <w:szCs w:val="24"/>
              </w:rPr>
              <w:t>Lleol</w:t>
            </w:r>
            <w:proofErr w:type="spellEnd"/>
            <w:r w:rsidRPr="003E38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3896"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 w:rsidRPr="003E3896">
              <w:rPr>
                <w:rFonts w:ascii="Arial" w:hAnsi="Arial" w:cs="Arial"/>
                <w:sz w:val="24"/>
                <w:szCs w:val="24"/>
              </w:rPr>
              <w:t xml:space="preserve"> mis Mai</w:t>
            </w:r>
            <w:r w:rsidR="00C2303C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3E38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roedd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3E3896">
              <w:rPr>
                <w:rFonts w:ascii="Arial" w:hAnsi="Arial" w:cs="Arial"/>
                <w:sz w:val="24"/>
                <w:szCs w:val="24"/>
              </w:rPr>
              <w:t>sedd</w:t>
            </w:r>
            <w:proofErr w:type="spellEnd"/>
            <w:r w:rsidRPr="003E3896">
              <w:rPr>
                <w:rFonts w:ascii="Arial" w:hAnsi="Arial" w:cs="Arial"/>
                <w:sz w:val="24"/>
                <w:szCs w:val="24"/>
              </w:rPr>
              <w:t xml:space="preserve"> wag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parhau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3896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3E3896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3E3896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3E3896">
              <w:rPr>
                <w:rFonts w:ascii="Arial" w:hAnsi="Arial" w:cs="Arial"/>
                <w:sz w:val="24"/>
                <w:szCs w:val="24"/>
              </w:rPr>
              <w:t xml:space="preserve"> Bro.</w:t>
            </w:r>
          </w:p>
          <w:p w14:paraId="68D24270" w14:textId="77777777" w:rsidR="000B45FF" w:rsidRPr="003E3896" w:rsidRDefault="000B45FF" w:rsidP="00032E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834D8D" w14:textId="472FB413" w:rsidR="000B45FF" w:rsidRPr="003E3896" w:rsidRDefault="00DA5616" w:rsidP="00032E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0B45FF" w:rsidRPr="003E3896">
              <w:rPr>
                <w:rFonts w:ascii="Arial" w:hAnsi="Arial" w:cs="Arial"/>
                <w:sz w:val="24"/>
                <w:szCs w:val="24"/>
              </w:rPr>
              <w:t>ysbys</w:t>
            </w:r>
            <w:r>
              <w:rPr>
                <w:rFonts w:ascii="Arial" w:hAnsi="Arial" w:cs="Arial"/>
                <w:sz w:val="24"/>
                <w:szCs w:val="24"/>
              </w:rPr>
              <w:t>ebu’n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45FF" w:rsidRPr="003E3896"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 w:rsidR="000B45FF" w:rsidRPr="003E3896">
              <w:rPr>
                <w:rFonts w:ascii="Arial" w:hAnsi="Arial" w:cs="Arial"/>
                <w:sz w:val="24"/>
                <w:szCs w:val="24"/>
              </w:rPr>
              <w:t>Gymuned</w:t>
            </w:r>
            <w:proofErr w:type="spellEnd"/>
            <w:r w:rsidR="000B45FF" w:rsidRPr="003E3896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unigolion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fyddai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0B45FF" w:rsidRPr="003E3896">
              <w:rPr>
                <w:rFonts w:ascii="Arial" w:hAnsi="Arial" w:cs="Arial"/>
                <w:sz w:val="24"/>
                <w:szCs w:val="24"/>
              </w:rPr>
              <w:t>diddordeb</w:t>
            </w:r>
            <w:proofErr w:type="spellEnd"/>
            <w:r w:rsidR="000B45FF" w:rsidRPr="003E38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45FF" w:rsidRPr="003E3896">
              <w:rPr>
                <w:rFonts w:ascii="Arial" w:hAnsi="Arial" w:cs="Arial"/>
                <w:sz w:val="24"/>
                <w:szCs w:val="24"/>
              </w:rPr>
              <w:t>derbyniwyd</w:t>
            </w:r>
            <w:proofErr w:type="spellEnd"/>
            <w:r w:rsidR="000B45FF" w:rsidRPr="003E38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45FF">
              <w:rPr>
                <w:rFonts w:ascii="Arial" w:hAnsi="Arial" w:cs="Arial"/>
                <w:sz w:val="24"/>
                <w:szCs w:val="24"/>
              </w:rPr>
              <w:t xml:space="preserve">un </w:t>
            </w:r>
            <w:r>
              <w:rPr>
                <w:rFonts w:ascii="Arial" w:hAnsi="Arial" w:cs="Arial"/>
                <w:sz w:val="24"/>
                <w:szCs w:val="24"/>
              </w:rPr>
              <w:t xml:space="preserve">new.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Ystyriwyd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="000B45FF">
              <w:rPr>
                <w:rFonts w:ascii="Arial" w:hAnsi="Arial" w:cs="Arial"/>
                <w:sz w:val="24"/>
                <w:szCs w:val="24"/>
              </w:rPr>
              <w:t>w</w:t>
            </w:r>
            <w:proofErr w:type="spellEnd"/>
            <w:r w:rsidR="000B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gyfetholwyd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303C">
              <w:rPr>
                <w:rFonts w:ascii="Arial" w:hAnsi="Arial" w:cs="Arial"/>
                <w:sz w:val="24"/>
                <w:szCs w:val="24"/>
              </w:rPr>
              <w:t>Richard Ward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Gyngor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Bro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Pontarfynach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431428B" w14:textId="77777777" w:rsidR="0037481B" w:rsidRPr="0037481B" w:rsidRDefault="0037481B" w:rsidP="00032EBE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612073" w14:textId="58148C51" w:rsidR="00C2303C" w:rsidRPr="00C2303C" w:rsidRDefault="0037481B" w:rsidP="00C2303C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 xml:space="preserve">COOPTION OF COUNCILLOR FROM THE COMMUNITY </w:t>
            </w:r>
          </w:p>
          <w:p w14:paraId="2026B744" w14:textId="1729B10C" w:rsidR="00C2303C" w:rsidRPr="00C2303C" w:rsidRDefault="00C2303C" w:rsidP="00C2303C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  <w:r w:rsidRPr="00C2303C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>Following the Local Elections in May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 xml:space="preserve"> 2022</w:t>
            </w:r>
            <w:r w:rsidRPr="00C2303C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 xml:space="preserve"> there remained one vacancy on the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>Community</w:t>
            </w:r>
            <w:r w:rsidRPr="00C2303C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 xml:space="preserve"> Council.</w:t>
            </w:r>
          </w:p>
          <w:p w14:paraId="08517D3B" w14:textId="77777777" w:rsidR="00C2303C" w:rsidRPr="00C2303C" w:rsidRDefault="00C2303C" w:rsidP="00C2303C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</w:p>
          <w:p w14:paraId="39140FE3" w14:textId="59BD1DDE" w:rsidR="0037481B" w:rsidRPr="0037481B" w:rsidRDefault="00C2303C" w:rsidP="00C2303C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C2303C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 xml:space="preserve">Following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 xml:space="preserve">the placing an advert for the vacancy in the community one name was </w:t>
            </w:r>
            <w:r w:rsidRPr="00C2303C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>received. The name was considered and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Pr="00C2303C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 xml:space="preserve">Richard Ward was co-opted </w:t>
            </w: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 xml:space="preserve">onto 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>Pontarfynach</w:t>
            </w:r>
            <w:proofErr w:type="spellEnd"/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 xml:space="preserve"> Community Council</w:t>
            </w:r>
          </w:p>
        </w:tc>
      </w:tr>
      <w:tr w:rsidR="0037481B" w:rsidRPr="0037481B" w14:paraId="0BC75D36" w14:textId="77777777" w:rsidTr="006F56A6">
        <w:tc>
          <w:tcPr>
            <w:tcW w:w="713" w:type="dxa"/>
          </w:tcPr>
          <w:p w14:paraId="421F40E9" w14:textId="3DA7847C" w:rsidR="0037481B" w:rsidRPr="0037481B" w:rsidRDefault="0037481B" w:rsidP="0037481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30034">
              <w:rPr>
                <w:rFonts w:ascii="Arial" w:hAnsi="Arial" w:cs="Arial"/>
                <w:b/>
                <w:bCs/>
                <w:sz w:val="24"/>
                <w:szCs w:val="24"/>
              </w:rPr>
              <w:t>48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4" w:type="dxa"/>
          </w:tcPr>
          <w:p w14:paraId="440A0F33" w14:textId="77777777" w:rsidR="0037481B" w:rsidRPr="0037481B" w:rsidRDefault="0037481B" w:rsidP="0037481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COFNODION</w:t>
            </w:r>
          </w:p>
          <w:p w14:paraId="50F5E839" w14:textId="4C024929" w:rsidR="0037481B" w:rsidRPr="0037481B" w:rsidRDefault="0037481B" w:rsidP="0037481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Cyfarfod</w:t>
            </w:r>
            <w:proofErr w:type="spellEnd"/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230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5ed </w:t>
            </w:r>
            <w:proofErr w:type="spellStart"/>
            <w:r w:rsidR="00C2303C">
              <w:rPr>
                <w:rFonts w:ascii="Arial" w:hAnsi="Arial" w:cs="Arial"/>
                <w:b/>
                <w:bCs/>
                <w:sz w:val="24"/>
                <w:szCs w:val="24"/>
              </w:rPr>
              <w:t>Ionawr</w:t>
            </w:r>
            <w:proofErr w:type="spellEnd"/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 w:rsidR="00C230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04DAC49A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Cadarnhawyd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bod y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cofnodion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gofnod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cywir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B4FF04" w14:textId="3829F4AB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Cynigiwyd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cywirdeb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303C">
              <w:rPr>
                <w:rFonts w:ascii="Arial" w:hAnsi="Arial" w:cs="Arial"/>
                <w:sz w:val="24"/>
                <w:szCs w:val="24"/>
              </w:rPr>
              <w:t>J. Hopkins</w:t>
            </w:r>
            <w:r w:rsidRPr="0037481B">
              <w:rPr>
                <w:rFonts w:ascii="Arial" w:hAnsi="Arial" w:cs="Arial"/>
                <w:sz w:val="24"/>
                <w:szCs w:val="24"/>
              </w:rPr>
              <w:t xml:space="preserve"> ac           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eiliwyd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303C">
              <w:rPr>
                <w:rFonts w:ascii="Arial" w:hAnsi="Arial" w:cs="Arial"/>
                <w:sz w:val="24"/>
                <w:szCs w:val="24"/>
              </w:rPr>
              <w:t>G. Jones</w:t>
            </w:r>
            <w:r w:rsidRPr="0037481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5A829B3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548B6D" w14:textId="77777777" w:rsidR="0037481B" w:rsidRPr="0037481B" w:rsidRDefault="0037481B" w:rsidP="0037481B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 xml:space="preserve">MINUTES </w:t>
            </w:r>
          </w:p>
          <w:p w14:paraId="59758E71" w14:textId="1850F470" w:rsidR="0037481B" w:rsidRPr="0037481B" w:rsidRDefault="0037481B" w:rsidP="0037481B">
            <w:pPr>
              <w:ind w:left="343" w:hanging="343"/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 xml:space="preserve">Meeting of </w:t>
            </w:r>
            <w:r w:rsidR="00C2303C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>5</w:t>
            </w:r>
            <w:r w:rsidR="00C2303C" w:rsidRPr="00C2303C">
              <w:rPr>
                <w:rFonts w:ascii="Arial" w:eastAsia="Arial" w:hAnsi="Arial" w:cs="Arial"/>
                <w:b/>
                <w:sz w:val="24"/>
                <w:szCs w:val="24"/>
                <w:vertAlign w:val="superscript"/>
                <w:lang w:eastAsia="en-GB"/>
              </w:rPr>
              <w:t>th</w:t>
            </w:r>
            <w:r w:rsidR="00C2303C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 xml:space="preserve"> January</w:t>
            </w:r>
            <w:r w:rsidRPr="0037481B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>, 2022</w:t>
            </w:r>
          </w:p>
          <w:p w14:paraId="0DE66796" w14:textId="77777777" w:rsidR="0037481B" w:rsidRPr="0037481B" w:rsidRDefault="0037481B" w:rsidP="0037481B">
            <w:pPr>
              <w:autoSpaceDE w:val="0"/>
              <w:autoSpaceDN w:val="0"/>
              <w:adjustRightInd w:val="0"/>
              <w:ind w:left="57" w:hanging="57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The minutes were confirmed as a true record of the meeting </w:t>
            </w:r>
          </w:p>
          <w:p w14:paraId="5B20937F" w14:textId="484F582F" w:rsidR="0037481B" w:rsidRPr="0037481B" w:rsidRDefault="0037481B" w:rsidP="0037481B">
            <w:pPr>
              <w:autoSpaceDE w:val="0"/>
              <w:autoSpaceDN w:val="0"/>
              <w:adjustRightInd w:val="0"/>
              <w:ind w:left="57" w:hanging="57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Action was proposed by </w:t>
            </w:r>
            <w:r w:rsidR="00C2303C">
              <w:rPr>
                <w:rFonts w:ascii="Arial" w:eastAsia="Arial" w:hAnsi="Arial" w:cs="Arial"/>
                <w:sz w:val="24"/>
                <w:szCs w:val="24"/>
                <w:lang w:eastAsia="en-GB"/>
              </w:rPr>
              <w:t>J. Hopkins</w:t>
            </w:r>
            <w:r w:rsidRPr="0037481B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and seconded by </w:t>
            </w:r>
            <w:r w:rsidR="00C2303C">
              <w:rPr>
                <w:rFonts w:ascii="Arial" w:eastAsia="Arial" w:hAnsi="Arial" w:cs="Arial"/>
                <w:sz w:val="24"/>
                <w:szCs w:val="24"/>
                <w:lang w:eastAsia="en-GB"/>
              </w:rPr>
              <w:t>G. Jones</w:t>
            </w:r>
            <w:r w:rsidRPr="0037481B">
              <w:rPr>
                <w:rFonts w:ascii="Arial" w:eastAsia="Arial" w:hAnsi="Arial" w:cs="Arial"/>
                <w:sz w:val="24"/>
                <w:szCs w:val="24"/>
                <w:lang w:eastAsia="en-GB"/>
              </w:rPr>
              <w:t>.</w:t>
            </w:r>
          </w:p>
        </w:tc>
      </w:tr>
      <w:tr w:rsidR="0037481B" w:rsidRPr="0037481B" w14:paraId="2242F6F8" w14:textId="77777777" w:rsidTr="006F56A6">
        <w:trPr>
          <w:trHeight w:val="993"/>
        </w:trPr>
        <w:tc>
          <w:tcPr>
            <w:tcW w:w="713" w:type="dxa"/>
          </w:tcPr>
          <w:p w14:paraId="7A4F8D92" w14:textId="4C663B90" w:rsidR="0037481B" w:rsidRPr="0037481B" w:rsidRDefault="0037481B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30034">
              <w:rPr>
                <w:rFonts w:ascii="Arial" w:hAnsi="Arial" w:cs="Arial"/>
                <w:b/>
                <w:bCs/>
                <w:sz w:val="24"/>
                <w:szCs w:val="24"/>
              </w:rPr>
              <w:t>49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8F719A4" w14:textId="77777777" w:rsidR="0037481B" w:rsidRPr="0037481B" w:rsidRDefault="0037481B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9F8F4F" w14:textId="5CD71669" w:rsidR="0037481B" w:rsidRPr="0037481B" w:rsidRDefault="0037481B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30034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6497E4C" w14:textId="77777777" w:rsidR="0037481B" w:rsidRPr="0037481B" w:rsidRDefault="0037481B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7F1714" w14:textId="77777777" w:rsidR="0037481B" w:rsidRPr="0037481B" w:rsidRDefault="0037481B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A542A4" w14:textId="77777777" w:rsidR="0037481B" w:rsidRPr="0037481B" w:rsidRDefault="0037481B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FA6878" w14:textId="224F7513" w:rsidR="0037481B" w:rsidRPr="0037481B" w:rsidRDefault="0037481B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30034">
              <w:rPr>
                <w:rFonts w:ascii="Arial" w:hAnsi="Arial" w:cs="Arial"/>
                <w:b/>
                <w:bCs/>
                <w:sz w:val="24"/>
                <w:szCs w:val="24"/>
              </w:rPr>
              <w:t>51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98683BC" w14:textId="77777777" w:rsidR="0037481B" w:rsidRPr="0037481B" w:rsidRDefault="0037481B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78895C" w14:textId="77777777" w:rsidR="0037481B" w:rsidRPr="0037481B" w:rsidRDefault="0037481B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3A3B88" w14:textId="77777777" w:rsidR="0037481B" w:rsidRPr="0037481B" w:rsidRDefault="0037481B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0A9138" w14:textId="237D345F" w:rsidR="0037481B" w:rsidRDefault="0037481B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30034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54EDC75" w14:textId="0D6C33F9" w:rsidR="00230034" w:rsidRDefault="00230034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12852B" w14:textId="608B6E74" w:rsidR="00230034" w:rsidRDefault="00230034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193BF2" w14:textId="431D8AA8" w:rsidR="00230034" w:rsidRDefault="00230034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5D1D68" w14:textId="123DF879" w:rsidR="00230034" w:rsidRDefault="00230034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71FDB1" w14:textId="261E50EF" w:rsidR="00230034" w:rsidRDefault="00230034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13AE5F" w14:textId="0C4CF4E8" w:rsidR="00230034" w:rsidRPr="0037481B" w:rsidRDefault="00230034" w:rsidP="0037481B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253.</w:t>
            </w:r>
          </w:p>
          <w:p w14:paraId="0C3FCC0A" w14:textId="77777777" w:rsidR="0037481B" w:rsidRDefault="0037481B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1A25E4" w14:textId="77777777" w:rsidR="00230034" w:rsidRDefault="00230034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254.</w:t>
            </w:r>
          </w:p>
          <w:p w14:paraId="495564B7" w14:textId="77777777" w:rsidR="00230034" w:rsidRDefault="00230034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4BA9F8" w14:textId="77777777" w:rsidR="00230034" w:rsidRDefault="00230034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7EA48C" w14:textId="77777777" w:rsidR="00230034" w:rsidRDefault="00230034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71EFC0" w14:textId="6F12A3F6" w:rsidR="00230034" w:rsidRPr="0037481B" w:rsidRDefault="00230034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255.</w:t>
            </w:r>
          </w:p>
        </w:tc>
        <w:tc>
          <w:tcPr>
            <w:tcW w:w="4674" w:type="dxa"/>
          </w:tcPr>
          <w:p w14:paraId="3A0793DC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MATERION SY'N CODI O'R COFNODION</w:t>
            </w:r>
          </w:p>
          <w:p w14:paraId="4FC0232E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Nifer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faterion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parhau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Sir,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rhestr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gyflawn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gyda’r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Clerc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fonitro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1287C3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EEF477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Goleuo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Gof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Golofn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Pontarfynach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ddynodi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digwyddiadau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arbennig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>. Aros am bris.</w:t>
            </w:r>
          </w:p>
          <w:p w14:paraId="48257503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D415C2" w14:textId="5926C572" w:rsidR="0037481B" w:rsidRDefault="0037481B" w:rsidP="0037481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Sefyllfa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Agor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Toiledau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gydol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Flwyddyn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Mhontarfynach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Nid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oedd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bosibl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E416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Swyddog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Gyngor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Sir Ceredigion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fynychu’r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cyfarfod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Trefniadau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i’w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gwneud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ddyddiad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arall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gyfarfod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gyda’r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303C">
              <w:rPr>
                <w:rFonts w:ascii="Arial" w:hAnsi="Arial" w:cs="Arial"/>
                <w:sz w:val="24"/>
                <w:szCs w:val="24"/>
              </w:rPr>
              <w:t>Cynghorwyr</w:t>
            </w:r>
            <w:proofErr w:type="spellEnd"/>
            <w:r w:rsidR="00C2303C">
              <w:rPr>
                <w:rFonts w:ascii="Arial" w:hAnsi="Arial" w:cs="Arial"/>
                <w:sz w:val="24"/>
                <w:szCs w:val="24"/>
              </w:rPr>
              <w:t xml:space="preserve"> Bro</w:t>
            </w:r>
          </w:p>
          <w:p w14:paraId="1918366C" w14:textId="10C2A4DB" w:rsidR="00833D8D" w:rsidRDefault="00833D8D" w:rsidP="00833D8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Y Clerc </w:t>
            </w:r>
            <w:proofErr w:type="spellStart"/>
            <w:r w:rsidR="001C38E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ddilyn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Chyngor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Sir Ceredigion:</w:t>
            </w:r>
          </w:p>
          <w:p w14:paraId="79D7B28F" w14:textId="2FBF2EA2" w:rsidR="00833D8D" w:rsidRPr="0037481B" w:rsidRDefault="00833D8D" w:rsidP="00833D8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Twll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ffordd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y A4120 ger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Garreg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Naw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adroddwyd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llenwyd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twll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bellach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ail-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agor</w:t>
            </w:r>
            <w:proofErr w:type="spellEnd"/>
          </w:p>
          <w:p w14:paraId="2A75D3D2" w14:textId="6AD77F9D" w:rsidR="00833D8D" w:rsidRPr="0037481B" w:rsidRDefault="00833D8D" w:rsidP="00833D8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B8979" w14:textId="77777777" w:rsidR="00833D8D" w:rsidRPr="0037481B" w:rsidRDefault="00833D8D" w:rsidP="00833D8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Adroddwyd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gwydr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torri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amgylch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y man ail-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gylchu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gwydr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Mhontarfynach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1B84CA" w14:textId="175387C6" w:rsidR="00833D8D" w:rsidRPr="0037481B" w:rsidRDefault="00833D8D" w:rsidP="00833D8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C20728" w14:textId="77777777" w:rsidR="0037481B" w:rsidRPr="0037481B" w:rsidRDefault="0037481B" w:rsidP="0037481B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lastRenderedPageBreak/>
              <w:t>MATTERS ARISING FROM MINUTES</w:t>
            </w:r>
          </w:p>
          <w:p w14:paraId="26997834" w14:textId="77777777" w:rsidR="0037481B" w:rsidRPr="0037481B" w:rsidRDefault="0037481B" w:rsidP="0037481B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</w:p>
          <w:p w14:paraId="68A5213B" w14:textId="77A4BCFA" w:rsidR="0037481B" w:rsidRPr="0037481B" w:rsidRDefault="00032EBE" w:rsidP="0037481B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>Several</w:t>
            </w:r>
            <w:r w:rsidR="0037481B" w:rsidRPr="0037481B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 xml:space="preserve"> matters outstanding requiring attention of the County Council, a full list available with the Clerk for monitoring. </w:t>
            </w:r>
          </w:p>
          <w:p w14:paraId="21F8B312" w14:textId="77777777" w:rsidR="0037481B" w:rsidRPr="0037481B" w:rsidRDefault="0037481B" w:rsidP="0037481B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</w:p>
          <w:p w14:paraId="5CFA7CD3" w14:textId="77777777" w:rsidR="0037481B" w:rsidRPr="0037481B" w:rsidRDefault="0037481B" w:rsidP="0037481B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>Possibility of illuminating the War Memorial at Devil’s Bridge on Special Occasions. Awaiting quotation.</w:t>
            </w:r>
          </w:p>
          <w:p w14:paraId="109388D7" w14:textId="77777777" w:rsidR="0037481B" w:rsidRPr="0037481B" w:rsidRDefault="0037481B" w:rsidP="0037481B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</w:p>
          <w:p w14:paraId="06F55FF3" w14:textId="77777777" w:rsidR="0037481B" w:rsidRPr="0037481B" w:rsidRDefault="0037481B" w:rsidP="0037481B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>Situation of Opening of Toilets throughout the Year at Devil’s Bridge.</w:t>
            </w:r>
          </w:p>
          <w:p w14:paraId="5F47CFED" w14:textId="303AD6D2" w:rsidR="0037481B" w:rsidRDefault="0037481B" w:rsidP="0037481B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>Officer of Ceredigion County Council</w:t>
            </w:r>
            <w:r w:rsidR="00C2303C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="00032EBE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>couldn’t</w:t>
            </w:r>
            <w:r w:rsidR="00C2303C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 xml:space="preserve"> attend the meeting; alternative arrangements to be made to meet the Community Councillors.</w:t>
            </w:r>
          </w:p>
          <w:p w14:paraId="2D3B02C2" w14:textId="77777777" w:rsidR="00833D8D" w:rsidRDefault="00833D8D" w:rsidP="0037481B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lastRenderedPageBreak/>
              <w:t xml:space="preserve">The Clerk to follow up </w:t>
            </w:r>
            <w:r w:rsidR="00DD6792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>with Ceredigion County Council:</w:t>
            </w:r>
          </w:p>
          <w:p w14:paraId="298CF9BD" w14:textId="05DDFB4B" w:rsidR="00DD6792" w:rsidRPr="0037481B" w:rsidRDefault="00DD6792" w:rsidP="00DD6792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Pothole on the A4120 near the 9 </w:t>
            </w:r>
            <w:r w:rsidR="00032EBE" w:rsidRPr="0037481B">
              <w:rPr>
                <w:rFonts w:ascii="Arial" w:eastAsia="Arial" w:hAnsi="Arial" w:cs="Arial"/>
                <w:sz w:val="24"/>
                <w:szCs w:val="24"/>
                <w:lang w:eastAsia="en-GB"/>
              </w:rPr>
              <w:t>milestone</w:t>
            </w: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, it was reported that the hole had been filled but had re-opened again.</w:t>
            </w:r>
          </w:p>
          <w:p w14:paraId="3006BC58" w14:textId="77777777" w:rsidR="00DD6792" w:rsidRPr="0037481B" w:rsidRDefault="00DD6792" w:rsidP="00DD6792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0D745789" w14:textId="77777777" w:rsidR="00DD6792" w:rsidRPr="0037481B" w:rsidRDefault="00DD6792" w:rsidP="00DD6792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sz w:val="24"/>
                <w:szCs w:val="24"/>
                <w:lang w:eastAsia="en-GB"/>
              </w:rPr>
              <w:t>Reports of broken glass around the Glass Recycling in Devil’s Bridge.</w:t>
            </w:r>
          </w:p>
          <w:p w14:paraId="434ED4E6" w14:textId="77777777" w:rsidR="00DD6792" w:rsidRPr="0037481B" w:rsidRDefault="00DD6792" w:rsidP="00DD6792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43B56DD2" w14:textId="33CD1717" w:rsidR="00DD6792" w:rsidRPr="0037481B" w:rsidRDefault="00DD6792" w:rsidP="00DD6792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</w:p>
        </w:tc>
      </w:tr>
      <w:bookmarkEnd w:id="1"/>
      <w:tr w:rsidR="0037481B" w:rsidRPr="0037481B" w14:paraId="3A18F688" w14:textId="77777777" w:rsidTr="006F56A6">
        <w:trPr>
          <w:trHeight w:val="80"/>
        </w:trPr>
        <w:tc>
          <w:tcPr>
            <w:tcW w:w="713" w:type="dxa"/>
          </w:tcPr>
          <w:p w14:paraId="7E094E39" w14:textId="4F477282" w:rsidR="0037481B" w:rsidRPr="0037481B" w:rsidRDefault="0037481B" w:rsidP="0037481B">
            <w:pPr>
              <w:ind w:left="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</w:t>
            </w:r>
            <w:r w:rsidR="00230034">
              <w:rPr>
                <w:rFonts w:ascii="Arial" w:hAnsi="Arial" w:cs="Arial"/>
                <w:b/>
                <w:bCs/>
                <w:sz w:val="24"/>
                <w:szCs w:val="24"/>
              </w:rPr>
              <w:t>56.</w:t>
            </w:r>
          </w:p>
          <w:p w14:paraId="460AE182" w14:textId="3D619529" w:rsidR="0037481B" w:rsidRPr="0037481B" w:rsidRDefault="0037481B" w:rsidP="0037481B">
            <w:pPr>
              <w:ind w:left="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30034">
              <w:rPr>
                <w:rFonts w:ascii="Arial" w:hAnsi="Arial" w:cs="Arial"/>
                <w:b/>
                <w:bCs/>
                <w:sz w:val="24"/>
                <w:szCs w:val="24"/>
              </w:rPr>
              <w:t>57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2A7A1B5C" w14:textId="77777777" w:rsidR="0037481B" w:rsidRPr="0037481B" w:rsidRDefault="0037481B" w:rsidP="00374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7857D0" w14:textId="77777777" w:rsidR="0037481B" w:rsidRPr="0037481B" w:rsidRDefault="0037481B" w:rsidP="00374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CD93AB" w14:textId="77777777" w:rsidR="0037481B" w:rsidRPr="0037481B" w:rsidRDefault="0037481B" w:rsidP="00374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A6B713" w14:textId="2869BDE5" w:rsidR="0037481B" w:rsidRDefault="0037481B" w:rsidP="00374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A6CFC2" w14:textId="77777777" w:rsidR="001C38E9" w:rsidRDefault="001C38E9" w:rsidP="00374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E36FA4" w14:textId="77777777" w:rsidR="00230034" w:rsidRPr="0037481B" w:rsidRDefault="00230034" w:rsidP="00374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CA3756" w14:textId="56EA6B83" w:rsidR="0037481B" w:rsidRPr="0037481B" w:rsidRDefault="0037481B" w:rsidP="00374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30034"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FB99323" w14:textId="77777777" w:rsidR="0037481B" w:rsidRPr="0037481B" w:rsidRDefault="0037481B" w:rsidP="00374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4EAF10" w14:textId="77777777" w:rsidR="0037481B" w:rsidRPr="0037481B" w:rsidRDefault="0037481B" w:rsidP="00374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9EAA58" w14:textId="77777777" w:rsidR="0037481B" w:rsidRPr="0037481B" w:rsidRDefault="0037481B" w:rsidP="00374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F9A7EB" w14:textId="77777777" w:rsidR="0037481B" w:rsidRPr="0037481B" w:rsidRDefault="0037481B" w:rsidP="00374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B1B97C" w14:textId="7A2B764D" w:rsidR="0037481B" w:rsidRPr="0037481B" w:rsidRDefault="0037481B" w:rsidP="00374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4" w:type="dxa"/>
          </w:tcPr>
          <w:p w14:paraId="692579C6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CYLLID</w:t>
            </w:r>
          </w:p>
          <w:p w14:paraId="01EB65F9" w14:textId="77777777" w:rsidR="00C2303C" w:rsidRDefault="00C2303C" w:rsidP="0037481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Rhoddion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683B514" w14:textId="6E2B59E7" w:rsidR="0037481B" w:rsidRPr="0037481B" w:rsidRDefault="00833D8D" w:rsidP="0037481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37481B" w:rsidRPr="0037481B">
              <w:rPr>
                <w:rFonts w:ascii="Arial" w:hAnsi="Arial" w:cs="Arial"/>
                <w:sz w:val="24"/>
                <w:szCs w:val="24"/>
              </w:rPr>
              <w:t>styriwyd</w:t>
            </w:r>
            <w:proofErr w:type="spellEnd"/>
            <w:r w:rsidR="0037481B"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chytunwyd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81B" w:rsidRPr="0037481B"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81B" w:rsidRPr="0037481B">
              <w:rPr>
                <w:rFonts w:ascii="Arial" w:hAnsi="Arial" w:cs="Arial"/>
                <w:sz w:val="24"/>
                <w:szCs w:val="24"/>
              </w:rPr>
              <w:t>canlynol</w:t>
            </w:r>
            <w:proofErr w:type="spellEnd"/>
            <w:r w:rsidR="0037481B" w:rsidRPr="0037481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030389B" w14:textId="77777777" w:rsidR="00833D8D" w:rsidRDefault="0037481B" w:rsidP="001C3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481B">
              <w:rPr>
                <w:rFonts w:ascii="Arial" w:hAnsi="Arial" w:cs="Arial"/>
                <w:sz w:val="24"/>
                <w:szCs w:val="24"/>
              </w:rPr>
              <w:t>£</w:t>
            </w:r>
            <w:r w:rsidR="00C2303C">
              <w:rPr>
                <w:rFonts w:ascii="Arial" w:hAnsi="Arial" w:cs="Arial"/>
                <w:sz w:val="24"/>
                <w:szCs w:val="24"/>
              </w:rPr>
              <w:t>2</w:t>
            </w:r>
            <w:r w:rsidRPr="0037481B">
              <w:rPr>
                <w:rFonts w:ascii="Arial" w:hAnsi="Arial" w:cs="Arial"/>
                <w:sz w:val="24"/>
                <w:szCs w:val="24"/>
              </w:rPr>
              <w:t>50.00</w:t>
            </w:r>
            <w:r w:rsidR="00C230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D1B31">
              <w:rPr>
                <w:rFonts w:ascii="Arial" w:hAnsi="Arial" w:cs="Arial"/>
                <w:sz w:val="24"/>
                <w:szCs w:val="24"/>
              </w:rPr>
              <w:t>Cymdeithas</w:t>
            </w:r>
            <w:proofErr w:type="spellEnd"/>
            <w:r w:rsidR="00DD1B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D1B31">
              <w:rPr>
                <w:rFonts w:ascii="Arial" w:hAnsi="Arial" w:cs="Arial"/>
                <w:sz w:val="24"/>
                <w:szCs w:val="24"/>
              </w:rPr>
              <w:t>Rheini</w:t>
            </w:r>
            <w:proofErr w:type="spellEnd"/>
            <w:r w:rsidR="00DD1B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D1B31">
              <w:rPr>
                <w:rFonts w:ascii="Arial" w:hAnsi="Arial" w:cs="Arial"/>
                <w:sz w:val="24"/>
                <w:szCs w:val="24"/>
              </w:rPr>
              <w:t>Athrawon</w:t>
            </w:r>
            <w:proofErr w:type="spellEnd"/>
            <w:r w:rsidR="00DD1B31">
              <w:rPr>
                <w:rFonts w:ascii="Arial" w:hAnsi="Arial" w:cs="Arial"/>
                <w:sz w:val="24"/>
                <w:szCs w:val="24"/>
              </w:rPr>
              <w:t xml:space="preserve"> Ysgol </w:t>
            </w:r>
            <w:proofErr w:type="spellStart"/>
            <w:r w:rsidR="00DD1B31">
              <w:rPr>
                <w:rFonts w:ascii="Arial" w:hAnsi="Arial" w:cs="Arial"/>
                <w:sz w:val="24"/>
                <w:szCs w:val="24"/>
              </w:rPr>
              <w:t>Mynach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833D8D">
              <w:rPr>
                <w:rFonts w:ascii="Arial" w:hAnsi="Arial" w:cs="Arial"/>
                <w:sz w:val="24"/>
                <w:szCs w:val="24"/>
              </w:rPr>
              <w:t>Cynigiwyd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833D8D">
              <w:rPr>
                <w:rFonts w:ascii="Arial" w:hAnsi="Arial" w:cs="Arial"/>
                <w:sz w:val="24"/>
                <w:szCs w:val="24"/>
              </w:rPr>
              <w:t>taliad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3D8D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 J. Hopkins ac </w:t>
            </w:r>
            <w:proofErr w:type="spellStart"/>
            <w:r w:rsidR="00833D8D">
              <w:rPr>
                <w:rFonts w:ascii="Arial" w:hAnsi="Arial" w:cs="Arial"/>
                <w:sz w:val="24"/>
                <w:szCs w:val="24"/>
              </w:rPr>
              <w:t>eliwyd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3D8D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 J. Cooper</w:t>
            </w:r>
          </w:p>
          <w:p w14:paraId="199947F2" w14:textId="77777777" w:rsidR="001C38E9" w:rsidRDefault="001C38E9" w:rsidP="00833D8D">
            <w:pPr>
              <w:ind w:left="4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55708A" w14:textId="4552EEA0" w:rsidR="0037481B" w:rsidRPr="0037481B" w:rsidRDefault="0037481B" w:rsidP="00833D8D">
            <w:pPr>
              <w:ind w:left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481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BBA7300" w14:textId="497D2FF3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Nwyddau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def</w:t>
            </w:r>
            <w:r w:rsidR="001C38E9">
              <w:rPr>
                <w:rFonts w:ascii="Arial" w:hAnsi="Arial" w:cs="Arial"/>
                <w:sz w:val="24"/>
                <w:szCs w:val="24"/>
              </w:rPr>
              <w:t>f</w:t>
            </w:r>
            <w:r w:rsidRPr="0037481B">
              <w:rPr>
                <w:rFonts w:ascii="Arial" w:hAnsi="Arial" w:cs="Arial"/>
                <w:sz w:val="24"/>
                <w:szCs w:val="24"/>
              </w:rPr>
              <w:t>ibliwr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>:</w:t>
            </w:r>
            <w:r w:rsidR="00833D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3D8D">
              <w:rPr>
                <w:rFonts w:ascii="Arial" w:hAnsi="Arial" w:cs="Arial"/>
                <w:sz w:val="24"/>
                <w:szCs w:val="24"/>
              </w:rPr>
              <w:t>Talwyd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3D8D">
              <w:rPr>
                <w:rFonts w:ascii="Arial" w:hAnsi="Arial" w:cs="Arial"/>
                <w:sz w:val="24"/>
                <w:szCs w:val="24"/>
              </w:rPr>
              <w:t>anfoneb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3D8D">
              <w:rPr>
                <w:rFonts w:ascii="Arial" w:hAnsi="Arial" w:cs="Arial"/>
                <w:sz w:val="24"/>
                <w:szCs w:val="24"/>
              </w:rPr>
              <w:t>Calonnau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 Cymru o £304.00 (£210.00 </w:t>
            </w:r>
            <w:proofErr w:type="spellStart"/>
            <w:r w:rsidR="00833D8D">
              <w:rPr>
                <w:rFonts w:ascii="Arial" w:hAnsi="Arial" w:cs="Arial"/>
                <w:sz w:val="24"/>
                <w:szCs w:val="24"/>
              </w:rPr>
              <w:t>bateri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; £90.00 </w:t>
            </w:r>
            <w:proofErr w:type="spellStart"/>
            <w:r w:rsidR="00833D8D">
              <w:rPr>
                <w:rFonts w:ascii="Arial" w:hAnsi="Arial" w:cs="Arial"/>
                <w:sz w:val="24"/>
                <w:szCs w:val="24"/>
              </w:rPr>
              <w:t>padiau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deffibliwr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Pontarfynach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bateri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padiau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) a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Thrisant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padiau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).  </w:t>
            </w:r>
            <w:proofErr w:type="spellStart"/>
            <w:r w:rsidR="00833D8D">
              <w:rPr>
                <w:rFonts w:ascii="Arial" w:hAnsi="Arial" w:cs="Arial"/>
                <w:sz w:val="24"/>
                <w:szCs w:val="24"/>
              </w:rPr>
              <w:t>Cynigiwyd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833D8D">
              <w:rPr>
                <w:rFonts w:ascii="Arial" w:hAnsi="Arial" w:cs="Arial"/>
                <w:sz w:val="24"/>
                <w:szCs w:val="24"/>
              </w:rPr>
              <w:t>taliad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3D8D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 D. Jenkins ac </w:t>
            </w:r>
            <w:proofErr w:type="spellStart"/>
            <w:r w:rsidR="00833D8D">
              <w:rPr>
                <w:rFonts w:ascii="Arial" w:hAnsi="Arial" w:cs="Arial"/>
                <w:sz w:val="24"/>
                <w:szCs w:val="24"/>
              </w:rPr>
              <w:t>eiliwyd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3D8D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="00833D8D">
              <w:rPr>
                <w:rFonts w:ascii="Arial" w:hAnsi="Arial" w:cs="Arial"/>
                <w:sz w:val="24"/>
                <w:szCs w:val="24"/>
              </w:rPr>
              <w:t xml:space="preserve"> G. Jones.</w:t>
            </w:r>
          </w:p>
          <w:p w14:paraId="459A18A6" w14:textId="77777777" w:rsidR="0037481B" w:rsidRPr="0037481B" w:rsidRDefault="0037481B" w:rsidP="00833D8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B06901" w14:textId="77777777" w:rsidR="0037481B" w:rsidRPr="0037481B" w:rsidRDefault="0037481B" w:rsidP="0037481B">
            <w:pPr>
              <w:contextualSpacing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en-GB"/>
              </w:rPr>
            </w:pPr>
            <w:r w:rsidRPr="0037481B">
              <w:rPr>
                <w:rFonts w:ascii="Arial" w:eastAsiaTheme="minorEastAsia" w:hAnsi="Arial" w:cs="Arial"/>
                <w:b/>
                <w:sz w:val="24"/>
                <w:szCs w:val="24"/>
                <w:lang w:eastAsia="en-GB"/>
              </w:rPr>
              <w:t>FINANCE</w:t>
            </w:r>
          </w:p>
          <w:p w14:paraId="61B916E4" w14:textId="230229A9" w:rsidR="0037481B" w:rsidRDefault="0037481B" w:rsidP="0037481B">
            <w:pPr>
              <w:contextualSpacing/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</w:pPr>
            <w:r w:rsidRPr="0037481B"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  <w:t>Payments</w:t>
            </w:r>
          </w:p>
          <w:p w14:paraId="25050C3E" w14:textId="6DDA317D" w:rsidR="00833D8D" w:rsidRDefault="00833D8D" w:rsidP="0037481B">
            <w:pPr>
              <w:contextualSpacing/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  <w:t xml:space="preserve">Consideration and agreement </w:t>
            </w:r>
            <w:proofErr w:type="gramStart"/>
            <w:r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  <w:t>was</w:t>
            </w:r>
            <w:proofErr w:type="gramEnd"/>
            <w:r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  <w:t xml:space="preserve"> made on the following request</w:t>
            </w:r>
          </w:p>
          <w:p w14:paraId="66A9841D" w14:textId="2FD26A9C" w:rsidR="00833D8D" w:rsidRDefault="00833D8D" w:rsidP="0037481B">
            <w:pPr>
              <w:contextualSpacing/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  <w:t xml:space="preserve">£250.00 </w:t>
            </w:r>
            <w:proofErr w:type="spellStart"/>
            <w:r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  <w:t>Mynach</w:t>
            </w:r>
            <w:proofErr w:type="spellEnd"/>
            <w:r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  <w:t xml:space="preserve"> School P.T.A.</w:t>
            </w:r>
          </w:p>
          <w:p w14:paraId="3650A236" w14:textId="1992FF62" w:rsidR="00833D8D" w:rsidRDefault="00833D8D" w:rsidP="0037481B">
            <w:pPr>
              <w:contextualSpacing/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  <w:t>Proposed and seconded by J. Hopkins and G. Jones.</w:t>
            </w:r>
          </w:p>
          <w:p w14:paraId="701B032B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0C7CB5" w14:textId="1444DD68" w:rsidR="0037481B" w:rsidRPr="00833D8D" w:rsidRDefault="0037481B" w:rsidP="00833D8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481B">
              <w:rPr>
                <w:rFonts w:ascii="Arial" w:hAnsi="Arial" w:cs="Arial"/>
                <w:sz w:val="24"/>
                <w:szCs w:val="24"/>
              </w:rPr>
              <w:t>Equipment for the Defibrillators</w:t>
            </w:r>
            <w:r w:rsidR="00833D8D">
              <w:rPr>
                <w:rFonts w:ascii="Arial" w:hAnsi="Arial" w:cs="Arial"/>
                <w:sz w:val="24"/>
                <w:szCs w:val="24"/>
              </w:rPr>
              <w:t xml:space="preserve">: Invoice for £304.00 was paid (£210.00 battery and £90.00 for pads) to </w:t>
            </w:r>
            <w:r w:rsidRPr="0037481B">
              <w:rPr>
                <w:rFonts w:ascii="Arial" w:hAnsi="Arial" w:cs="Arial"/>
                <w:sz w:val="24"/>
                <w:szCs w:val="24"/>
              </w:rPr>
              <w:t xml:space="preserve">replace equipment for defibrillators at Devil’s Bridge (battery and pads) and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Trisant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(pads). Clerk to order via invoice.</w:t>
            </w:r>
          </w:p>
        </w:tc>
      </w:tr>
      <w:tr w:rsidR="0037481B" w:rsidRPr="0037481B" w14:paraId="52BC374E" w14:textId="77777777" w:rsidTr="006F56A6">
        <w:trPr>
          <w:trHeight w:val="80"/>
        </w:trPr>
        <w:tc>
          <w:tcPr>
            <w:tcW w:w="713" w:type="dxa"/>
          </w:tcPr>
          <w:p w14:paraId="6AB6A3E2" w14:textId="22240D6C" w:rsidR="0037481B" w:rsidRPr="0037481B" w:rsidRDefault="0037481B" w:rsidP="0037481B">
            <w:pPr>
              <w:ind w:left="29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30034"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BBA0531" w14:textId="3F67239D" w:rsidR="0037481B" w:rsidRPr="0037481B" w:rsidRDefault="0037481B" w:rsidP="0037481B">
            <w:pPr>
              <w:ind w:left="29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4" w:type="dxa"/>
          </w:tcPr>
          <w:p w14:paraId="2A661ED1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CEISIADAU CYNLLUNIO</w:t>
            </w:r>
          </w:p>
          <w:p w14:paraId="0EB51589" w14:textId="77777777" w:rsidR="0037481B" w:rsidRPr="0037481B" w:rsidRDefault="0037481B" w:rsidP="00833D8D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07F306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PLANNING APPLICATION</w:t>
            </w:r>
          </w:p>
          <w:p w14:paraId="04F1FE7A" w14:textId="30EE8E36" w:rsidR="0037481B" w:rsidRPr="0037481B" w:rsidRDefault="0037481B" w:rsidP="0037481B">
            <w:pPr>
              <w:contextualSpacing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37481B" w:rsidRPr="0037481B" w14:paraId="05347AEB" w14:textId="77777777" w:rsidTr="006F56A6">
        <w:trPr>
          <w:trHeight w:val="80"/>
        </w:trPr>
        <w:tc>
          <w:tcPr>
            <w:tcW w:w="713" w:type="dxa"/>
          </w:tcPr>
          <w:p w14:paraId="19A292E4" w14:textId="684D25F5" w:rsidR="0037481B" w:rsidRPr="0037481B" w:rsidRDefault="0037481B" w:rsidP="0037481B">
            <w:pPr>
              <w:ind w:left="29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30034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CE9E95B" w14:textId="169E4DDB" w:rsidR="0037481B" w:rsidRPr="0037481B" w:rsidRDefault="0037481B" w:rsidP="00230034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4" w:type="dxa"/>
          </w:tcPr>
          <w:p w14:paraId="04AA0833" w14:textId="580B171E" w:rsidR="0037481B" w:rsidRDefault="0037481B" w:rsidP="00B950EA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748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GOHEBIAETH </w:t>
            </w:r>
          </w:p>
          <w:p w14:paraId="3C82C9EB" w14:textId="18A4D0F4" w:rsidR="00B950EA" w:rsidRPr="00B950EA" w:rsidRDefault="00B950EA" w:rsidP="00B950EA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Ad-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leoli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bin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gwastraff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ger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Heol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Elennydd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Derbyniwyd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ymateb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gan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Gyngor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Sir Ceredigion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yn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nodi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nad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oedd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yn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bosibl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lleoli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bin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yn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lleoliad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nodir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oherwydd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roedd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digon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finiau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ym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Mhontarfynach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yn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barod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nad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oedd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capasiti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gyda’r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Cyngor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Sir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waghau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arall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  Y Clerc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gysylltu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ymhellach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gyda’r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Cyngor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Sir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ofyn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am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roddi’r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bin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nol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yn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leoliad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gwreiddiol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allan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i’r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hen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siop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ym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Mhontarfynach</w:t>
            </w:r>
            <w:proofErr w:type="spellEnd"/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254E1F8C" w14:textId="77777777" w:rsidR="0037481B" w:rsidRPr="0037481B" w:rsidRDefault="0037481B" w:rsidP="00B950EA">
            <w:pPr>
              <w:shd w:val="clear" w:color="auto" w:fill="FFFFFF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0915AB" w14:textId="77777777" w:rsidR="0037481B" w:rsidRPr="00B950EA" w:rsidRDefault="0037481B" w:rsidP="0037481B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950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CORRESONDENCE</w:t>
            </w:r>
          </w:p>
          <w:p w14:paraId="6822416A" w14:textId="47A5C48A" w:rsidR="00B950EA" w:rsidRPr="00B950EA" w:rsidRDefault="00B950EA" w:rsidP="0037481B">
            <w:pPr>
              <w:contextualSpacing/>
              <w:jc w:val="both"/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</w:pPr>
            <w:r w:rsidRPr="00B950EA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Relocation of waste bin near </w:t>
            </w:r>
            <w:proofErr w:type="spellStart"/>
            <w:r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Heol</w:t>
            </w:r>
            <w:proofErr w:type="spellEnd"/>
            <w:r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50EA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Elennydd</w:t>
            </w:r>
            <w:proofErr w:type="spellEnd"/>
            <w:r w:rsidRPr="00B950EA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.  A response was received from Ceredigion County Council stating that it wasn</w:t>
            </w:r>
            <w:r w:rsidR="007829F0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’</w:t>
            </w:r>
            <w:r w:rsidRPr="00B950EA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t possible to locate a bin at the stated location as there were already enough bins in Devil's Bridge and there wasn</w:t>
            </w:r>
            <w:r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’t</w:t>
            </w:r>
            <w:r w:rsidRPr="00B950EA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 capacity with</w:t>
            </w:r>
            <w:r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in</w:t>
            </w:r>
            <w:r w:rsidRPr="00B950EA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 the County Council to empty another.</w:t>
            </w:r>
            <w:r w:rsidR="007829F0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B950EA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The Clerk to contact the County Council further to request that the bin be </w:t>
            </w:r>
            <w:r w:rsidR="007829F0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re-instated to </w:t>
            </w:r>
            <w:proofErr w:type="spellStart"/>
            <w:proofErr w:type="gramStart"/>
            <w:r w:rsidR="007829F0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it’s</w:t>
            </w:r>
            <w:proofErr w:type="spellEnd"/>
            <w:proofErr w:type="gramEnd"/>
            <w:r w:rsidRPr="00B950EA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 original location outside the former shop in Devil's Bridge.</w:t>
            </w:r>
          </w:p>
        </w:tc>
      </w:tr>
      <w:tr w:rsidR="0037481B" w:rsidRPr="0037481B" w14:paraId="57254CCD" w14:textId="77777777" w:rsidTr="006F56A6">
        <w:tc>
          <w:tcPr>
            <w:tcW w:w="713" w:type="dxa"/>
          </w:tcPr>
          <w:p w14:paraId="495C4311" w14:textId="3CC84569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A2593">
              <w:rPr>
                <w:rFonts w:ascii="Arial" w:hAnsi="Arial" w:cs="Arial"/>
                <w:b/>
                <w:bCs/>
                <w:sz w:val="24"/>
                <w:szCs w:val="24"/>
              </w:rPr>
              <w:t>61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385B7C4" w14:textId="5FD60D7D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A2593">
              <w:rPr>
                <w:rFonts w:ascii="Arial" w:hAnsi="Arial" w:cs="Arial"/>
                <w:b/>
                <w:bCs/>
                <w:sz w:val="24"/>
                <w:szCs w:val="24"/>
              </w:rPr>
              <w:t>62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BE7DD2D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1CF4AB" w14:textId="31D05B70" w:rsidR="0037481B" w:rsidRDefault="0037481B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50A82A" w14:textId="2E5009E2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97E689" w14:textId="117401E5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7965CA" w14:textId="0E42C7AF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F33B20" w14:textId="382FF718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271D9A" w14:textId="77777777" w:rsidR="009A2593" w:rsidRPr="0037481B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E31E90" w14:textId="7431D7D8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A2593">
              <w:rPr>
                <w:rFonts w:ascii="Arial" w:hAnsi="Arial" w:cs="Arial"/>
                <w:b/>
                <w:bCs/>
                <w:sz w:val="24"/>
                <w:szCs w:val="24"/>
              </w:rPr>
              <w:t>63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2183700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D14A4F" w14:textId="77777777" w:rsidR="0037481B" w:rsidRDefault="0037481B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C3808D" w14:textId="77777777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0DD8FA" w14:textId="77777777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A655EC" w14:textId="77777777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094332" w14:textId="77777777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659DB8" w14:textId="77777777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5FB381" w14:textId="77777777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FCA04B" w14:textId="77777777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ED6A91" w14:textId="77777777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97284B" w14:textId="77777777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264.</w:t>
            </w:r>
          </w:p>
          <w:p w14:paraId="0831A383" w14:textId="77777777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10643F" w14:textId="77777777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08CC46" w14:textId="77777777" w:rsidR="009A2593" w:rsidRDefault="009A2593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265.</w:t>
            </w:r>
          </w:p>
          <w:p w14:paraId="4F726809" w14:textId="77777777" w:rsidR="00EF6A88" w:rsidRDefault="00EF6A88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759232" w14:textId="77777777" w:rsidR="00EF6A88" w:rsidRDefault="00EF6A88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35741B" w14:textId="77777777" w:rsidR="00EF6A88" w:rsidRDefault="00EF6A88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50068D" w14:textId="77777777" w:rsidR="00EF6A88" w:rsidRDefault="00EF6A88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D609A0" w14:textId="7DB0DCBF" w:rsidR="00EF6A88" w:rsidRPr="0037481B" w:rsidRDefault="00EF6A88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266.</w:t>
            </w:r>
          </w:p>
        </w:tc>
        <w:tc>
          <w:tcPr>
            <w:tcW w:w="4674" w:type="dxa"/>
          </w:tcPr>
          <w:p w14:paraId="7C3BF598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RHANNU GWYBODAETH</w:t>
            </w:r>
          </w:p>
          <w:p w14:paraId="08C4280C" w14:textId="77777777" w:rsidR="0037481B" w:rsidRDefault="00DD6792" w:rsidP="00DD679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Hyfforddiant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Cymorth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Cyntaf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Adroddodd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Clerc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gwybodaeth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hyfforddiant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Cymorth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Cyntaf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drwy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Dysgu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Sir Ceredigion.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Penderfynwyd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Clerc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drefnu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dyddiadau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addas 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hyfforddiant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Mhontarfynach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Nghwmystwyth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trigolion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lleol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55143C" w14:textId="77777777" w:rsidR="00DD6792" w:rsidRDefault="00DD6792" w:rsidP="00DD679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CCA881" w14:textId="5A343D66" w:rsidR="00DD6792" w:rsidRDefault="00DD6792" w:rsidP="00DD679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Biniau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Halen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Melyn</w:t>
            </w:r>
            <w:proofErr w:type="spellEnd"/>
          </w:p>
          <w:p w14:paraId="10D5AAF2" w14:textId="61502B82" w:rsidR="00DD6792" w:rsidRDefault="00DD6792" w:rsidP="00DD679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sgil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tywydd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diweddar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blaenorol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roedd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diffyg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raenu’r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ffyrdd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amgylch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38E9">
              <w:rPr>
                <w:rFonts w:ascii="Arial" w:hAnsi="Arial" w:cs="Arial"/>
                <w:sz w:val="24"/>
                <w:szCs w:val="24"/>
              </w:rPr>
              <w:t xml:space="preserve">yr </w:t>
            </w:r>
            <w:proofErr w:type="spellStart"/>
            <w:r w:rsidR="001C38E9">
              <w:rPr>
                <w:rFonts w:ascii="Arial" w:hAnsi="Arial" w:cs="Arial"/>
                <w:sz w:val="24"/>
                <w:szCs w:val="24"/>
              </w:rPr>
              <w:t>ardal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Trafodwyd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phenderfynwyd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gwneud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Gyngor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Sir Ceredigion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leoli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biniau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019F1">
              <w:rPr>
                <w:rFonts w:ascii="Arial" w:hAnsi="Arial" w:cs="Arial"/>
                <w:sz w:val="24"/>
                <w:szCs w:val="24"/>
              </w:rPr>
              <w:t>ychwanegol</w:t>
            </w:r>
            <w:proofErr w:type="spellEnd"/>
            <w:r w:rsidR="00C019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lleoliad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019F1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C019F1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C019F1">
              <w:rPr>
                <w:rFonts w:ascii="Arial" w:hAnsi="Arial" w:cs="Arial"/>
                <w:sz w:val="24"/>
                <w:szCs w:val="24"/>
              </w:rPr>
              <w:t>ffyrdd</w:t>
            </w:r>
            <w:proofErr w:type="spellEnd"/>
            <w:r w:rsidR="00C019F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amgylch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Trisant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5BD485" w14:textId="77777777" w:rsidR="008D0CCD" w:rsidRDefault="008D0CCD" w:rsidP="00DD679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Hefyd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ffordd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fynydd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Nghwmystwyth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Rhosygell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0D3CF5" w14:textId="77777777" w:rsidR="0088783F" w:rsidRDefault="0088783F" w:rsidP="00DD679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D01DED" w14:textId="7CCA187D" w:rsidR="0088783F" w:rsidRDefault="0088783F" w:rsidP="00DD679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Arwydd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Llwybr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troed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ger y Caban,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Pontarfynach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adnewyddu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1A7748" w14:textId="425EF95F" w:rsidR="002452DC" w:rsidRDefault="002452DC" w:rsidP="00DD679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9180DC" w14:textId="0C1C225C" w:rsidR="002452DC" w:rsidRDefault="002452DC" w:rsidP="00DD679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Chwarae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Trafodwyd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C3B">
              <w:rPr>
                <w:rFonts w:ascii="Arial" w:hAnsi="Arial" w:cs="Arial"/>
                <w:sz w:val="24"/>
                <w:szCs w:val="24"/>
              </w:rPr>
              <w:t xml:space="preserve">yr </w:t>
            </w:r>
            <w:proofErr w:type="spellStart"/>
            <w:r w:rsidR="00185C3B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="00185C3B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="00185C3B">
              <w:rPr>
                <w:rFonts w:ascii="Arial" w:hAnsi="Arial" w:cs="Arial"/>
                <w:sz w:val="24"/>
                <w:szCs w:val="24"/>
              </w:rPr>
              <w:t>Faes</w:t>
            </w:r>
            <w:proofErr w:type="spellEnd"/>
            <w:r w:rsidR="00185C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5C3B">
              <w:rPr>
                <w:rFonts w:ascii="Arial" w:hAnsi="Arial" w:cs="Arial"/>
                <w:sz w:val="24"/>
                <w:szCs w:val="24"/>
              </w:rPr>
              <w:t>Chwarae</w:t>
            </w:r>
            <w:proofErr w:type="spellEnd"/>
            <w:r w:rsidR="00185C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5C3B"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 w:rsidR="00185C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5C3B">
              <w:rPr>
                <w:rFonts w:ascii="Arial" w:hAnsi="Arial" w:cs="Arial"/>
                <w:sz w:val="24"/>
                <w:szCs w:val="24"/>
              </w:rPr>
              <w:t>Mhontarfynach</w:t>
            </w:r>
            <w:proofErr w:type="spellEnd"/>
            <w:r w:rsidR="00185C3B">
              <w:rPr>
                <w:rFonts w:ascii="Arial" w:hAnsi="Arial" w:cs="Arial"/>
                <w:sz w:val="24"/>
                <w:szCs w:val="24"/>
              </w:rPr>
              <w:t xml:space="preserve">. Y Clerc </w:t>
            </w:r>
            <w:proofErr w:type="spellStart"/>
            <w:r w:rsidR="00185C3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185C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5C3B">
              <w:rPr>
                <w:rFonts w:ascii="Arial" w:hAnsi="Arial" w:cs="Arial"/>
                <w:sz w:val="24"/>
                <w:szCs w:val="24"/>
              </w:rPr>
              <w:t>gysylltu</w:t>
            </w:r>
            <w:proofErr w:type="spellEnd"/>
            <w:r w:rsidR="00185C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5C3B"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 w:rsidR="00185C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5C3B">
              <w:rPr>
                <w:rFonts w:ascii="Arial" w:hAnsi="Arial" w:cs="Arial"/>
                <w:sz w:val="24"/>
                <w:szCs w:val="24"/>
              </w:rPr>
              <w:t>Chyngor</w:t>
            </w:r>
            <w:proofErr w:type="spellEnd"/>
            <w:r w:rsidR="00185C3B">
              <w:rPr>
                <w:rFonts w:ascii="Arial" w:hAnsi="Arial" w:cs="Arial"/>
                <w:sz w:val="24"/>
                <w:szCs w:val="24"/>
              </w:rPr>
              <w:t xml:space="preserve"> Sir Ceredigion am </w:t>
            </w:r>
            <w:proofErr w:type="spellStart"/>
            <w:r w:rsidR="007B49D7">
              <w:rPr>
                <w:rFonts w:ascii="Arial" w:hAnsi="Arial" w:cs="Arial"/>
                <w:sz w:val="24"/>
                <w:szCs w:val="24"/>
              </w:rPr>
              <w:t>trafodaethau</w:t>
            </w:r>
            <w:proofErr w:type="spellEnd"/>
            <w:r w:rsidR="007B4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B49D7">
              <w:rPr>
                <w:rFonts w:ascii="Arial" w:hAnsi="Arial" w:cs="Arial"/>
                <w:sz w:val="24"/>
                <w:szCs w:val="24"/>
              </w:rPr>
              <w:t>cychwynol</w:t>
            </w:r>
            <w:proofErr w:type="spellEnd"/>
            <w:r w:rsidR="007B4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B49D7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7B49D7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7B49D7">
              <w:rPr>
                <w:rFonts w:ascii="Arial" w:hAnsi="Arial" w:cs="Arial"/>
                <w:sz w:val="24"/>
                <w:szCs w:val="24"/>
              </w:rPr>
              <w:t>syniad</w:t>
            </w:r>
            <w:proofErr w:type="spellEnd"/>
            <w:r w:rsidR="007B49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5ED4A7" w14:textId="0710CB1C" w:rsidR="00032EBE" w:rsidRDefault="00032EBE" w:rsidP="00DD679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4CACBE" w14:textId="2E70094F" w:rsidR="00032EBE" w:rsidRDefault="00032EBE" w:rsidP="00DD679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Nwyddau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ddathlu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Coroni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Brenin Charles.</w:t>
            </w:r>
          </w:p>
          <w:p w14:paraId="1B21DDF1" w14:textId="159F47A6" w:rsidR="00032EBE" w:rsidRDefault="00032EBE" w:rsidP="00DD679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Ystyriwyd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6A88">
              <w:rPr>
                <w:rFonts w:ascii="Arial" w:hAnsi="Arial" w:cs="Arial"/>
                <w:sz w:val="24"/>
                <w:szCs w:val="24"/>
              </w:rPr>
              <w:t>gwahanol</w:t>
            </w:r>
            <w:proofErr w:type="spellEnd"/>
            <w:r w:rsidR="00EF6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38E9">
              <w:rPr>
                <w:rFonts w:ascii="Arial" w:hAnsi="Arial" w:cs="Arial"/>
                <w:sz w:val="24"/>
                <w:szCs w:val="24"/>
              </w:rPr>
              <w:t>b</w:t>
            </w:r>
            <w:r w:rsidR="00EF6A88">
              <w:rPr>
                <w:rFonts w:ascii="Arial" w:hAnsi="Arial" w:cs="Arial"/>
                <w:sz w:val="24"/>
                <w:szCs w:val="24"/>
              </w:rPr>
              <w:t>ris</w:t>
            </w:r>
            <w:r w:rsidR="001C38E9">
              <w:rPr>
                <w:rFonts w:ascii="Arial" w:hAnsi="Arial" w:cs="Arial"/>
                <w:sz w:val="24"/>
                <w:szCs w:val="24"/>
              </w:rPr>
              <w:t>iau</w:t>
            </w:r>
            <w:proofErr w:type="spellEnd"/>
            <w:r w:rsidR="001C38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38E9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="001C38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38E9">
              <w:rPr>
                <w:rFonts w:ascii="Arial" w:hAnsi="Arial" w:cs="Arial"/>
                <w:sz w:val="24"/>
                <w:szCs w:val="24"/>
              </w:rPr>
              <w:t>dri</w:t>
            </w:r>
            <w:proofErr w:type="spellEnd"/>
            <w:r w:rsidR="001C38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38E9">
              <w:rPr>
                <w:rFonts w:ascii="Arial" w:hAnsi="Arial" w:cs="Arial"/>
                <w:sz w:val="24"/>
                <w:szCs w:val="24"/>
              </w:rPr>
              <w:t>gwahanol</w:t>
            </w:r>
            <w:proofErr w:type="spellEnd"/>
            <w:r w:rsidR="001C38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38E9">
              <w:rPr>
                <w:rFonts w:ascii="Arial" w:hAnsi="Arial" w:cs="Arial"/>
                <w:sz w:val="24"/>
                <w:szCs w:val="24"/>
              </w:rPr>
              <w:t>gwmniau</w:t>
            </w:r>
            <w:proofErr w:type="spellEnd"/>
            <w:r w:rsidR="00EF6A88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="00EF6A88">
              <w:rPr>
                <w:rFonts w:ascii="Arial" w:hAnsi="Arial" w:cs="Arial"/>
                <w:sz w:val="24"/>
                <w:szCs w:val="24"/>
              </w:rPr>
              <w:t>fygiau</w:t>
            </w:r>
            <w:proofErr w:type="spellEnd"/>
            <w:r w:rsidR="00EF6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6A88">
              <w:rPr>
                <w:rFonts w:ascii="Arial" w:hAnsi="Arial" w:cs="Arial"/>
                <w:sz w:val="24"/>
                <w:szCs w:val="24"/>
              </w:rPr>
              <w:t>dathlu</w:t>
            </w:r>
            <w:proofErr w:type="spellEnd"/>
            <w:r w:rsidR="00EF6A88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EF6A88">
              <w:rPr>
                <w:rFonts w:ascii="Arial" w:hAnsi="Arial" w:cs="Arial"/>
                <w:sz w:val="24"/>
                <w:szCs w:val="24"/>
              </w:rPr>
              <w:t>chytunwyd</w:t>
            </w:r>
            <w:proofErr w:type="spellEnd"/>
            <w:r w:rsidR="00EF6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6A88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EF6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16B">
              <w:rPr>
                <w:rFonts w:ascii="Arial" w:hAnsi="Arial" w:cs="Arial"/>
                <w:sz w:val="24"/>
                <w:szCs w:val="24"/>
              </w:rPr>
              <w:t>y p</w:t>
            </w:r>
            <w:r w:rsidR="00EF6A88">
              <w:rPr>
                <w:rFonts w:ascii="Arial" w:hAnsi="Arial" w:cs="Arial"/>
                <w:sz w:val="24"/>
                <w:szCs w:val="24"/>
              </w:rPr>
              <w:t xml:space="preserve">ris </w:t>
            </w:r>
            <w:proofErr w:type="spellStart"/>
            <w:r w:rsidR="00EF6A88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="00EF6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6A88">
              <w:rPr>
                <w:rFonts w:ascii="Arial" w:hAnsi="Arial" w:cs="Arial"/>
                <w:sz w:val="24"/>
                <w:szCs w:val="24"/>
              </w:rPr>
              <w:t>Gwmni</w:t>
            </w:r>
            <w:proofErr w:type="spellEnd"/>
            <w:r w:rsidR="00EF6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6A88">
              <w:rPr>
                <w:rFonts w:ascii="Arial" w:hAnsi="Arial" w:cs="Arial"/>
                <w:sz w:val="24"/>
                <w:szCs w:val="24"/>
              </w:rPr>
              <w:t>Argraffwyr</w:t>
            </w:r>
            <w:proofErr w:type="spellEnd"/>
            <w:r w:rsidR="00EF6A88">
              <w:rPr>
                <w:rFonts w:ascii="Arial" w:hAnsi="Arial" w:cs="Arial"/>
                <w:sz w:val="24"/>
                <w:szCs w:val="24"/>
              </w:rPr>
              <w:t xml:space="preserve"> Lewis &amp; Hughes, </w:t>
            </w:r>
            <w:proofErr w:type="spellStart"/>
            <w:r w:rsidR="00EF6A88">
              <w:rPr>
                <w:rFonts w:ascii="Arial" w:hAnsi="Arial" w:cs="Arial"/>
                <w:sz w:val="24"/>
                <w:szCs w:val="24"/>
              </w:rPr>
              <w:t>Tregaron</w:t>
            </w:r>
            <w:proofErr w:type="spellEnd"/>
            <w:r w:rsidR="00EF6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6A88">
              <w:rPr>
                <w:rFonts w:ascii="Arial" w:hAnsi="Arial" w:cs="Arial"/>
                <w:sz w:val="24"/>
                <w:szCs w:val="24"/>
              </w:rPr>
              <w:t>a</w:t>
            </w:r>
            <w:r w:rsidR="00DE416B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="00DE41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E416B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="00DE41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E416B">
              <w:rPr>
                <w:rFonts w:ascii="Arial" w:hAnsi="Arial" w:cs="Arial"/>
                <w:sz w:val="24"/>
                <w:szCs w:val="24"/>
              </w:rPr>
              <w:t>archebu</w:t>
            </w:r>
            <w:proofErr w:type="spellEnd"/>
            <w:r w:rsidR="00DE41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6A88">
              <w:rPr>
                <w:rFonts w:ascii="Arial" w:hAnsi="Arial" w:cs="Arial"/>
                <w:sz w:val="24"/>
                <w:szCs w:val="24"/>
              </w:rPr>
              <w:t>Mygiau</w:t>
            </w:r>
            <w:proofErr w:type="spellEnd"/>
            <w:r w:rsidR="00EF6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6A88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EF6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6A88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="00EF6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E416B">
              <w:rPr>
                <w:rFonts w:ascii="Arial" w:hAnsi="Arial" w:cs="Arial"/>
                <w:sz w:val="24"/>
                <w:szCs w:val="24"/>
              </w:rPr>
              <w:t>disgyblion</w:t>
            </w:r>
            <w:proofErr w:type="spellEnd"/>
            <w:r w:rsidR="00EF6A88">
              <w:rPr>
                <w:rFonts w:ascii="Arial" w:hAnsi="Arial" w:cs="Arial"/>
                <w:sz w:val="24"/>
                <w:szCs w:val="24"/>
              </w:rPr>
              <w:t xml:space="preserve"> Ysgol </w:t>
            </w:r>
            <w:proofErr w:type="spellStart"/>
            <w:r w:rsidR="00EF6A88">
              <w:rPr>
                <w:rFonts w:ascii="Arial" w:hAnsi="Arial" w:cs="Arial"/>
                <w:sz w:val="24"/>
                <w:szCs w:val="24"/>
              </w:rPr>
              <w:t>Mynach</w:t>
            </w:r>
            <w:proofErr w:type="spellEnd"/>
            <w:r w:rsidR="00EF6A88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DE41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E416B">
              <w:rPr>
                <w:rFonts w:ascii="Arial" w:hAnsi="Arial" w:cs="Arial"/>
                <w:sz w:val="24"/>
                <w:szCs w:val="24"/>
              </w:rPr>
              <w:t>phlant</w:t>
            </w:r>
            <w:proofErr w:type="spellEnd"/>
            <w:r w:rsidR="00DE416B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DE416B">
              <w:rPr>
                <w:rFonts w:ascii="Arial" w:hAnsi="Arial" w:cs="Arial"/>
                <w:sz w:val="24"/>
                <w:szCs w:val="24"/>
              </w:rPr>
              <w:t>fewn</w:t>
            </w:r>
            <w:proofErr w:type="spellEnd"/>
            <w:r w:rsidR="00DE416B">
              <w:rPr>
                <w:rFonts w:ascii="Arial" w:hAnsi="Arial" w:cs="Arial"/>
                <w:sz w:val="24"/>
                <w:szCs w:val="24"/>
              </w:rPr>
              <w:t xml:space="preserve"> Ardal y </w:t>
            </w:r>
            <w:proofErr w:type="spellStart"/>
            <w:r w:rsidR="00DE416B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="00DE416B">
              <w:rPr>
                <w:rFonts w:ascii="Arial" w:hAnsi="Arial" w:cs="Arial"/>
                <w:sz w:val="24"/>
                <w:szCs w:val="24"/>
              </w:rPr>
              <w:t xml:space="preserve"> Bro</w:t>
            </w:r>
            <w:r w:rsidR="00EF6A8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087F26F" w14:textId="5BF81A05" w:rsidR="00B950EA" w:rsidRDefault="00B950EA" w:rsidP="00DD679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B1ADD8" w14:textId="52BBEF17" w:rsidR="0088783F" w:rsidRPr="0037481B" w:rsidRDefault="0088783F" w:rsidP="00DD679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66FF3F" w14:textId="77777777" w:rsidR="0037481B" w:rsidRPr="0037481B" w:rsidRDefault="0037481B" w:rsidP="0037481B">
            <w:pPr>
              <w:contextualSpacing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SHARRING OF INFORMATION</w:t>
            </w:r>
          </w:p>
          <w:p w14:paraId="08DF3A54" w14:textId="77777777" w:rsidR="0037481B" w:rsidRDefault="00DD6792" w:rsidP="0037481B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First Aid Training.  Clerk reported that relevant information had been received from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Dysgu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Bro Ceredigion County Council. It was resolved for the Clerk to make necessary arrangements for a suitable evening to hold training at Devil’s Bridge and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Cwmystwyth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for local residents.</w:t>
            </w:r>
          </w:p>
          <w:p w14:paraId="41FDF209" w14:textId="77777777" w:rsidR="00DD6792" w:rsidRDefault="00DD6792" w:rsidP="0037481B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25E92575" w14:textId="77777777" w:rsidR="00DD6792" w:rsidRDefault="00DD6792" w:rsidP="0037481B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Yellow Salt Bins</w:t>
            </w:r>
          </w:p>
          <w:p w14:paraId="6A00E68C" w14:textId="2A080D2D" w:rsidR="00DD6792" w:rsidRDefault="00DD6792" w:rsidP="0037481B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During recent and previous inclement weather there was a lack of gritting salt available around </w:t>
            </w:r>
            <w:r w:rsidR="001C38E9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area</w:t>
            </w: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.  Discussion took </w:t>
            </w: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lastRenderedPageBreak/>
              <w:t xml:space="preserve">place and it was resolved to contact Ceredigion County Council making a request for salt bins in 4 additional locations on roads around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Trisant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.</w:t>
            </w:r>
          </w:p>
          <w:p w14:paraId="103C5C00" w14:textId="11A639C7" w:rsidR="008D0CCD" w:rsidRDefault="008D0CCD" w:rsidP="0037481B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Also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on the Mountain Road at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Cwmystwyth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and at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Rhosygell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.</w:t>
            </w:r>
          </w:p>
          <w:p w14:paraId="0E0DD42A" w14:textId="77777777" w:rsidR="00DD6792" w:rsidRDefault="00DD6792" w:rsidP="0037481B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4F4CFA34" w14:textId="77777777" w:rsidR="0088783F" w:rsidRDefault="0088783F" w:rsidP="0037481B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Public Footpath sign near the Caban at Devil’s Bridge needs to be renewed.</w:t>
            </w:r>
          </w:p>
          <w:p w14:paraId="1F877632" w14:textId="77777777" w:rsidR="0088783F" w:rsidRDefault="0088783F" w:rsidP="0037481B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1101F92B" w14:textId="77777777" w:rsidR="00185C3B" w:rsidRDefault="00185C3B" w:rsidP="0037481B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Playground:</w:t>
            </w:r>
            <w:r w:rsidR="007B49D7">
              <w:t xml:space="preserve"> </w:t>
            </w:r>
            <w:r w:rsidR="007B49D7">
              <w:rPr>
                <w:rFonts w:ascii="Arial" w:eastAsia="Arial" w:hAnsi="Arial" w:cs="Arial"/>
                <w:sz w:val="24"/>
                <w:szCs w:val="24"/>
                <w:lang w:eastAsia="en-GB"/>
              </w:rPr>
              <w:t>Discussion took place on</w:t>
            </w:r>
            <w:r w:rsidR="007B49D7" w:rsidRPr="007B49D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the need for a Playground in Devil's Bridge. The Clerk to contact Ceredigion County Council for initial discussions</w:t>
            </w:r>
            <w:r w:rsidR="007B49D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on the idea.</w:t>
            </w:r>
          </w:p>
          <w:p w14:paraId="5F5A5D73" w14:textId="77777777" w:rsidR="00EF6A88" w:rsidRDefault="00EF6A88" w:rsidP="0037481B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1F762E77" w14:textId="77777777" w:rsidR="00EF6A88" w:rsidRPr="00EF6A88" w:rsidRDefault="00EF6A88" w:rsidP="00EF6A88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EF6A88">
              <w:rPr>
                <w:rFonts w:ascii="Arial" w:eastAsia="Arial" w:hAnsi="Arial" w:cs="Arial"/>
                <w:sz w:val="24"/>
                <w:szCs w:val="24"/>
                <w:lang w:eastAsia="en-GB"/>
              </w:rPr>
              <w:t>Merchandise to celebrate the Coronation of King Charles.</w:t>
            </w:r>
          </w:p>
          <w:p w14:paraId="62DEA78D" w14:textId="0B711C2B" w:rsidR="00EF6A88" w:rsidRDefault="001C38E9" w:rsidP="00EF6A88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Prices from three different companies</w:t>
            </w:r>
            <w:r w:rsidR="00EF6A88" w:rsidRPr="00EF6A88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for celebratory </w:t>
            </w:r>
            <w:r w:rsidR="00EF6A88">
              <w:rPr>
                <w:rFonts w:ascii="Arial" w:eastAsia="Arial" w:hAnsi="Arial" w:cs="Arial"/>
                <w:sz w:val="24"/>
                <w:szCs w:val="24"/>
                <w:lang w:eastAsia="en-GB"/>
              </w:rPr>
              <w:t>m</w:t>
            </w:r>
            <w:r w:rsidR="00EF6A88" w:rsidRPr="00EF6A88">
              <w:rPr>
                <w:rFonts w:ascii="Arial" w:eastAsia="Arial" w:hAnsi="Arial" w:cs="Arial"/>
                <w:sz w:val="24"/>
                <w:szCs w:val="24"/>
                <w:lang w:eastAsia="en-GB"/>
              </w:rPr>
              <w:t>ugs were considered and</w:t>
            </w:r>
            <w:r w:rsidR="00EF6A88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it was agreed to accept the</w:t>
            </w:r>
            <w:r w:rsidR="00EF6A88" w:rsidRPr="00EF6A88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r w:rsidR="00EF6A88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quotation </w:t>
            </w:r>
            <w:r w:rsidR="00EF6A88" w:rsidRPr="00EF6A88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by Lewis &amp; Hughes Printers Company, </w:t>
            </w:r>
            <w:proofErr w:type="spellStart"/>
            <w:r w:rsidR="00EF6A88" w:rsidRPr="00EF6A88">
              <w:rPr>
                <w:rFonts w:ascii="Arial" w:eastAsia="Arial" w:hAnsi="Arial" w:cs="Arial"/>
                <w:sz w:val="24"/>
                <w:szCs w:val="24"/>
                <w:lang w:eastAsia="en-GB"/>
              </w:rPr>
              <w:t>Tregaron</w:t>
            </w:r>
            <w:proofErr w:type="spellEnd"/>
            <w:r w:rsidR="00EF6A88" w:rsidRPr="00EF6A88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for </w:t>
            </w:r>
            <w:r w:rsidR="00DE416B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purchase of</w:t>
            </w:r>
            <w:r w:rsidR="00EF6A88" w:rsidRPr="00EF6A88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Mugs for the </w:t>
            </w:r>
            <w:r w:rsidR="00DE416B">
              <w:rPr>
                <w:rFonts w:ascii="Arial" w:eastAsia="Arial" w:hAnsi="Arial" w:cs="Arial"/>
                <w:sz w:val="24"/>
                <w:szCs w:val="24"/>
                <w:lang w:eastAsia="en-GB"/>
              </w:rPr>
              <w:t>pupils</w:t>
            </w:r>
            <w:r w:rsidR="00EF6A88" w:rsidRPr="00EF6A88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="00EF6A88" w:rsidRPr="00EF6A88">
              <w:rPr>
                <w:rFonts w:ascii="Arial" w:eastAsia="Arial" w:hAnsi="Arial" w:cs="Arial"/>
                <w:sz w:val="24"/>
                <w:szCs w:val="24"/>
                <w:lang w:eastAsia="en-GB"/>
              </w:rPr>
              <w:t>Mynach</w:t>
            </w:r>
            <w:proofErr w:type="spellEnd"/>
            <w:r w:rsidR="00DE416B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Primary School and children</w:t>
            </w:r>
            <w:r w:rsidR="00EF6A88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within the Community Council Ward. </w:t>
            </w:r>
          </w:p>
          <w:p w14:paraId="272525BB" w14:textId="4828DE22" w:rsidR="00EF6A88" w:rsidRPr="0037481B" w:rsidRDefault="00EF6A88" w:rsidP="00EF6A88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</w:tc>
      </w:tr>
      <w:tr w:rsidR="0037481B" w:rsidRPr="0037481B" w14:paraId="2A8A778E" w14:textId="77777777" w:rsidTr="006F56A6">
        <w:tc>
          <w:tcPr>
            <w:tcW w:w="713" w:type="dxa"/>
          </w:tcPr>
          <w:p w14:paraId="4D003475" w14:textId="14324C56" w:rsidR="0037481B" w:rsidRPr="0037481B" w:rsidRDefault="0037481B" w:rsidP="0037481B">
            <w:pPr>
              <w:ind w:left="360" w:hanging="33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</w:t>
            </w:r>
            <w:r w:rsidR="009A2593"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4" w:type="dxa"/>
          </w:tcPr>
          <w:p w14:paraId="1BE93A22" w14:textId="77777777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481B">
              <w:rPr>
                <w:rFonts w:ascii="Arial" w:hAnsi="Arial" w:cs="Arial"/>
                <w:b/>
                <w:bCs/>
                <w:sz w:val="24"/>
                <w:szCs w:val="24"/>
              </w:rPr>
              <w:t>DYDDIAD Y CYFARFOD NESAF</w:t>
            </w:r>
          </w:p>
          <w:p w14:paraId="5D67E4B8" w14:textId="77777777" w:rsidR="0037481B" w:rsidRPr="0037481B" w:rsidRDefault="0037481B" w:rsidP="0037481B">
            <w:pPr>
              <w:ind w:left="16" w:hanging="1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481B"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cyfarfod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nesaf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i'w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gynnal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nos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Iau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BE53C9" w14:textId="744346C7" w:rsidR="0037481B" w:rsidRPr="0037481B" w:rsidRDefault="0037481B" w:rsidP="0037481B">
            <w:pPr>
              <w:ind w:left="16" w:hanging="1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481B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7B49D7">
              <w:rPr>
                <w:rFonts w:ascii="Arial" w:hAnsi="Arial" w:cs="Arial"/>
                <w:sz w:val="24"/>
                <w:szCs w:val="24"/>
              </w:rPr>
              <w:t>Mawrth</w:t>
            </w:r>
            <w:r w:rsidRPr="0037481B">
              <w:rPr>
                <w:rFonts w:ascii="Arial" w:hAnsi="Arial" w:cs="Arial"/>
                <w:sz w:val="24"/>
                <w:szCs w:val="24"/>
              </w:rPr>
              <w:t xml:space="preserve"> 2023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yng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Nghanolfan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Cymunedol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Mynach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A14A45" w14:textId="77777777" w:rsidR="0037481B" w:rsidRPr="0037481B" w:rsidRDefault="0037481B" w:rsidP="0037481B">
            <w:pPr>
              <w:ind w:left="16" w:hanging="16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AB0378" w14:textId="77777777" w:rsidR="0037481B" w:rsidRPr="0037481B" w:rsidRDefault="0037481B" w:rsidP="0037481B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37481B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>DATE OF NEXT MEETING</w:t>
            </w:r>
          </w:p>
          <w:p w14:paraId="12B0FA99" w14:textId="2B874AF4" w:rsidR="0037481B" w:rsidRPr="0037481B" w:rsidRDefault="0037481B" w:rsidP="0037481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481B">
              <w:rPr>
                <w:rFonts w:ascii="Arial" w:hAnsi="Arial" w:cs="Arial"/>
                <w:sz w:val="24"/>
                <w:szCs w:val="24"/>
              </w:rPr>
              <w:t xml:space="preserve">The next meeting to be held on Thursday       2nd </w:t>
            </w:r>
            <w:r w:rsidR="007B49D7">
              <w:rPr>
                <w:rFonts w:ascii="Arial" w:hAnsi="Arial" w:cs="Arial"/>
                <w:sz w:val="24"/>
                <w:szCs w:val="24"/>
              </w:rPr>
              <w:t>March</w:t>
            </w:r>
            <w:r w:rsidRPr="0037481B">
              <w:rPr>
                <w:rFonts w:ascii="Arial" w:hAnsi="Arial" w:cs="Arial"/>
                <w:sz w:val="24"/>
                <w:szCs w:val="24"/>
              </w:rPr>
              <w:t xml:space="preserve">, 2023 at </w:t>
            </w:r>
            <w:proofErr w:type="spellStart"/>
            <w:r w:rsidRPr="0037481B">
              <w:rPr>
                <w:rFonts w:ascii="Arial" w:hAnsi="Arial" w:cs="Arial"/>
                <w:sz w:val="24"/>
                <w:szCs w:val="24"/>
              </w:rPr>
              <w:t>Mynach</w:t>
            </w:r>
            <w:proofErr w:type="spellEnd"/>
            <w:r w:rsidRPr="0037481B">
              <w:rPr>
                <w:rFonts w:ascii="Arial" w:hAnsi="Arial" w:cs="Arial"/>
                <w:sz w:val="24"/>
                <w:szCs w:val="24"/>
              </w:rPr>
              <w:t xml:space="preserve"> Community Centre. </w:t>
            </w:r>
          </w:p>
        </w:tc>
      </w:tr>
      <w:bookmarkEnd w:id="0"/>
      <w:bookmarkEnd w:id="2"/>
    </w:tbl>
    <w:p w14:paraId="1D19505D" w14:textId="77777777" w:rsidR="0037481B" w:rsidRPr="0037481B" w:rsidRDefault="0037481B" w:rsidP="0037481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F2CC817" w14:textId="77777777" w:rsidR="0037481B" w:rsidRPr="0037481B" w:rsidRDefault="0037481B" w:rsidP="0037481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404FF10" w14:textId="77777777" w:rsidR="0037481B" w:rsidRPr="0037481B" w:rsidRDefault="0037481B" w:rsidP="0037481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DE7D161" w14:textId="77777777" w:rsidR="005938BC" w:rsidRDefault="005938BC"/>
    <w:sectPr w:rsidR="005938BC" w:rsidSect="00423575">
      <w:footerReference w:type="default" r:id="rId7"/>
      <w:pgSz w:w="11906" w:h="16838"/>
      <w:pgMar w:top="567" w:right="991" w:bottom="1440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7C37A" w14:textId="77777777" w:rsidR="00B93086" w:rsidRDefault="00B93086">
      <w:pPr>
        <w:spacing w:after="0" w:line="240" w:lineRule="auto"/>
      </w:pPr>
      <w:r>
        <w:separator/>
      </w:r>
    </w:p>
  </w:endnote>
  <w:endnote w:type="continuationSeparator" w:id="0">
    <w:p w14:paraId="6A9A35BC" w14:textId="77777777" w:rsidR="00B93086" w:rsidRDefault="00B9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9545215"/>
      <w:docPartObj>
        <w:docPartGallery w:val="Page Numbers (Bottom of Page)"/>
        <w:docPartUnique/>
      </w:docPartObj>
    </w:sdtPr>
    <w:sdtContent>
      <w:p w14:paraId="6EB9C115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12C47" w14:textId="6077318E" w:rsidR="00000000" w:rsidRDefault="00000000">
    <w:pPr>
      <w:pStyle w:val="Footer"/>
    </w:pPr>
    <w:r>
      <w:t>0</w:t>
    </w:r>
    <w:r w:rsidR="00C2303C">
      <w:t>2</w:t>
    </w:r>
    <w:r>
      <w:t>.0</w:t>
    </w:r>
    <w:r w:rsidR="00C2303C">
      <w:t>2</w:t>
    </w:r>
    <w: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41483" w14:textId="77777777" w:rsidR="00B93086" w:rsidRDefault="00B93086">
      <w:pPr>
        <w:spacing w:after="0" w:line="240" w:lineRule="auto"/>
      </w:pPr>
      <w:r>
        <w:separator/>
      </w:r>
    </w:p>
  </w:footnote>
  <w:footnote w:type="continuationSeparator" w:id="0">
    <w:p w14:paraId="3A58F3FF" w14:textId="77777777" w:rsidR="00B93086" w:rsidRDefault="00B93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F49A5"/>
    <w:multiLevelType w:val="hybridMultilevel"/>
    <w:tmpl w:val="01F8F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06F57"/>
    <w:multiLevelType w:val="hybridMultilevel"/>
    <w:tmpl w:val="6BB47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835962">
    <w:abstractNumId w:val="0"/>
  </w:num>
  <w:num w:numId="2" w16cid:durableId="70529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1B"/>
    <w:rsid w:val="00032EBE"/>
    <w:rsid w:val="000B45FF"/>
    <w:rsid w:val="00177F61"/>
    <w:rsid w:val="00185C3B"/>
    <w:rsid w:val="001C38E9"/>
    <w:rsid w:val="001F1272"/>
    <w:rsid w:val="00230034"/>
    <w:rsid w:val="002452DC"/>
    <w:rsid w:val="0037481B"/>
    <w:rsid w:val="00541D08"/>
    <w:rsid w:val="005938BC"/>
    <w:rsid w:val="007829F0"/>
    <w:rsid w:val="007914B7"/>
    <w:rsid w:val="007B49D7"/>
    <w:rsid w:val="00833D8D"/>
    <w:rsid w:val="0088783F"/>
    <w:rsid w:val="008D0CCD"/>
    <w:rsid w:val="009A2593"/>
    <w:rsid w:val="00B3490C"/>
    <w:rsid w:val="00B93086"/>
    <w:rsid w:val="00B950EA"/>
    <w:rsid w:val="00C019F1"/>
    <w:rsid w:val="00C2303C"/>
    <w:rsid w:val="00DA5616"/>
    <w:rsid w:val="00DD1B31"/>
    <w:rsid w:val="00DD6792"/>
    <w:rsid w:val="00DE416B"/>
    <w:rsid w:val="00E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500D"/>
  <w15:chartTrackingRefBased/>
  <w15:docId w15:val="{97D8DB09-2C53-4BF3-B878-B324F364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74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81B"/>
  </w:style>
  <w:style w:type="paragraph" w:styleId="Header">
    <w:name w:val="header"/>
    <w:basedOn w:val="Normal"/>
    <w:link w:val="HeaderChar"/>
    <w:uiPriority w:val="99"/>
    <w:unhideWhenUsed/>
    <w:rsid w:val="00C23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Williams</dc:creator>
  <cp:keywords/>
  <dc:description/>
  <cp:lastModifiedBy>CyngorPontarFynach</cp:lastModifiedBy>
  <cp:revision>2</cp:revision>
  <dcterms:created xsi:type="dcterms:W3CDTF">2024-08-19T22:12:00Z</dcterms:created>
  <dcterms:modified xsi:type="dcterms:W3CDTF">2024-08-19T22:12:00Z</dcterms:modified>
</cp:coreProperties>
</file>